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C6ED1" w14:textId="32384BA3" w:rsidR="00C36A0D" w:rsidRPr="00DB5B17" w:rsidRDefault="00DB5B17" w:rsidP="002E0121">
      <w:pPr>
        <w:pStyle w:val="datumtevilka"/>
        <w:tabs>
          <w:tab w:val="clear" w:pos="1701"/>
          <w:tab w:val="left" w:pos="1418"/>
        </w:tabs>
        <w:spacing w:after="0" w:line="240" w:lineRule="auto"/>
        <w:contextualSpacing/>
        <w:jc w:val="both"/>
        <w:rPr>
          <w:rFonts w:ascii="Arial" w:hAnsi="Arial" w:cs="Arial"/>
          <w:b/>
          <w:bCs/>
          <w:sz w:val="20"/>
        </w:rPr>
      </w:pPr>
      <w:r w:rsidRPr="00DB5B17">
        <w:rPr>
          <w:rFonts w:ascii="Arial" w:hAnsi="Arial" w:cs="Arial"/>
          <w:b/>
          <w:bCs/>
          <w:sz w:val="20"/>
        </w:rPr>
        <w:t xml:space="preserve">MINISTRSTVO ZA </w:t>
      </w:r>
      <w:r w:rsidR="00D63482">
        <w:rPr>
          <w:rFonts w:ascii="Arial" w:hAnsi="Arial" w:cs="Arial"/>
          <w:b/>
          <w:bCs/>
          <w:sz w:val="20"/>
        </w:rPr>
        <w:t>SOLIDARNO PRIHODNOST</w:t>
      </w:r>
    </w:p>
    <w:p w14:paraId="7A959AE5" w14:textId="2F30E5D4" w:rsidR="00DB5B17" w:rsidRPr="00DB5B17" w:rsidRDefault="00DB5B17" w:rsidP="002E0121">
      <w:pPr>
        <w:pStyle w:val="datumtevilka"/>
        <w:tabs>
          <w:tab w:val="clear" w:pos="1701"/>
          <w:tab w:val="left" w:pos="1418"/>
        </w:tabs>
        <w:spacing w:after="0" w:line="240" w:lineRule="auto"/>
        <w:contextualSpacing/>
        <w:jc w:val="both"/>
        <w:rPr>
          <w:rFonts w:ascii="Arial" w:hAnsi="Arial" w:cs="Arial"/>
          <w:sz w:val="20"/>
        </w:rPr>
      </w:pPr>
      <w:r>
        <w:rPr>
          <w:rFonts w:ascii="Arial" w:hAnsi="Arial" w:cs="Arial"/>
          <w:sz w:val="20"/>
        </w:rPr>
        <w:t xml:space="preserve">E: </w:t>
      </w:r>
      <w:hyperlink r:id="rId7" w:history="1">
        <w:r w:rsidR="00D63482" w:rsidRPr="00815D06">
          <w:rPr>
            <w:rStyle w:val="Hiperpovezava"/>
            <w:rFonts w:ascii="Arial" w:hAnsi="Arial" w:cs="Arial"/>
            <w:sz w:val="20"/>
          </w:rPr>
          <w:t>gp.msp@gov.si</w:t>
        </w:r>
      </w:hyperlink>
      <w:r>
        <w:rPr>
          <w:rFonts w:ascii="Arial" w:hAnsi="Arial" w:cs="Arial"/>
          <w:sz w:val="20"/>
        </w:rPr>
        <w:t xml:space="preserve"> </w:t>
      </w:r>
    </w:p>
    <w:p w14:paraId="3B6549FB" w14:textId="77777777" w:rsidR="00C36A0D" w:rsidRDefault="00C36A0D" w:rsidP="002E0121">
      <w:pPr>
        <w:pStyle w:val="datumtevilka"/>
        <w:tabs>
          <w:tab w:val="clear" w:pos="1701"/>
          <w:tab w:val="left" w:pos="1418"/>
        </w:tabs>
        <w:spacing w:after="0" w:line="240" w:lineRule="auto"/>
        <w:contextualSpacing/>
        <w:jc w:val="both"/>
        <w:rPr>
          <w:rFonts w:ascii="Arial" w:hAnsi="Arial" w:cs="Arial"/>
          <w:sz w:val="20"/>
          <w:highlight w:val="yellow"/>
        </w:rPr>
      </w:pPr>
    </w:p>
    <w:p w14:paraId="5A779177" w14:textId="3A0A9D6D" w:rsidR="00DB0350" w:rsidRPr="00C36A0D" w:rsidRDefault="00DB0350" w:rsidP="002E0121">
      <w:pPr>
        <w:pStyle w:val="datumtevilka"/>
        <w:tabs>
          <w:tab w:val="clear" w:pos="1701"/>
          <w:tab w:val="left" w:pos="1418"/>
        </w:tabs>
        <w:spacing w:after="0" w:line="240" w:lineRule="auto"/>
        <w:contextualSpacing/>
        <w:jc w:val="both"/>
        <w:rPr>
          <w:rFonts w:ascii="Arial" w:hAnsi="Arial" w:cs="Arial"/>
          <w:sz w:val="20"/>
        </w:rPr>
      </w:pPr>
      <w:r w:rsidRPr="00C36A0D">
        <w:rPr>
          <w:rFonts w:ascii="Arial" w:hAnsi="Arial" w:cs="Arial"/>
          <w:sz w:val="20"/>
        </w:rPr>
        <w:t>Številka:</w:t>
      </w:r>
      <w:r w:rsidR="007240C0">
        <w:rPr>
          <w:rFonts w:ascii="Arial" w:hAnsi="Arial" w:cs="Arial"/>
          <w:sz w:val="20"/>
        </w:rPr>
        <w:t xml:space="preserve">         </w:t>
      </w:r>
      <w:r w:rsidR="00C36A0D" w:rsidRPr="00C36A0D">
        <w:rPr>
          <w:rFonts w:ascii="Arial" w:hAnsi="Arial" w:cs="Arial"/>
          <w:sz w:val="20"/>
        </w:rPr>
        <w:t>0702-</w:t>
      </w:r>
      <w:r w:rsidR="00D63482">
        <w:rPr>
          <w:rFonts w:ascii="Arial" w:hAnsi="Arial" w:cs="Arial"/>
          <w:sz w:val="20"/>
        </w:rPr>
        <w:t>312</w:t>
      </w:r>
      <w:r w:rsidR="00C36A0D" w:rsidRPr="00C36A0D">
        <w:rPr>
          <w:rFonts w:ascii="Arial" w:hAnsi="Arial" w:cs="Arial"/>
          <w:sz w:val="20"/>
        </w:rPr>
        <w:t>/202</w:t>
      </w:r>
      <w:r w:rsidR="00DF0B76">
        <w:rPr>
          <w:rFonts w:ascii="Arial" w:hAnsi="Arial" w:cs="Arial"/>
          <w:sz w:val="20"/>
        </w:rPr>
        <w:t>3</w:t>
      </w:r>
      <w:r w:rsidR="00C36A0D" w:rsidRPr="00C36A0D">
        <w:rPr>
          <w:rFonts w:ascii="Arial" w:hAnsi="Arial" w:cs="Arial"/>
          <w:sz w:val="20"/>
        </w:rPr>
        <w:t>/</w:t>
      </w:r>
      <w:r w:rsidR="00D63482">
        <w:rPr>
          <w:rFonts w:ascii="Arial" w:hAnsi="Arial" w:cs="Arial"/>
          <w:sz w:val="20"/>
        </w:rPr>
        <w:t>19</w:t>
      </w:r>
    </w:p>
    <w:p w14:paraId="381455ED" w14:textId="68888B6D" w:rsidR="00DB0350" w:rsidRPr="00C4491A" w:rsidRDefault="00DB0350" w:rsidP="002E0121">
      <w:pPr>
        <w:pStyle w:val="datumtevilka"/>
        <w:tabs>
          <w:tab w:val="clear" w:pos="1701"/>
          <w:tab w:val="left" w:pos="1418"/>
        </w:tabs>
        <w:spacing w:after="0" w:line="240" w:lineRule="auto"/>
        <w:contextualSpacing/>
        <w:jc w:val="both"/>
        <w:rPr>
          <w:rFonts w:ascii="Arial" w:hAnsi="Arial" w:cs="Arial"/>
          <w:sz w:val="20"/>
        </w:rPr>
      </w:pPr>
      <w:r w:rsidRPr="00C36A0D">
        <w:rPr>
          <w:rFonts w:ascii="Arial" w:hAnsi="Arial" w:cs="Arial"/>
          <w:sz w:val="20"/>
        </w:rPr>
        <w:t>Datum:</w:t>
      </w:r>
      <w:r w:rsidR="007240C0">
        <w:rPr>
          <w:rFonts w:ascii="Arial" w:hAnsi="Arial" w:cs="Arial"/>
          <w:sz w:val="20"/>
        </w:rPr>
        <w:t xml:space="preserve">          </w:t>
      </w:r>
      <w:r w:rsidR="00B67E87">
        <w:rPr>
          <w:rFonts w:ascii="Arial" w:hAnsi="Arial" w:cs="Arial"/>
          <w:sz w:val="20"/>
        </w:rPr>
        <w:t xml:space="preserve"> 21. 8. 2024</w:t>
      </w:r>
    </w:p>
    <w:p w14:paraId="7F313AD0" w14:textId="77777777" w:rsidR="00DB0350" w:rsidRPr="007240C0" w:rsidRDefault="00DB0350" w:rsidP="002E0121">
      <w:pPr>
        <w:pStyle w:val="ZADEVA"/>
        <w:tabs>
          <w:tab w:val="clear" w:pos="1701"/>
          <w:tab w:val="left" w:pos="0"/>
        </w:tabs>
        <w:spacing w:after="0" w:line="240" w:lineRule="auto"/>
        <w:ind w:left="0" w:firstLine="0"/>
        <w:contextualSpacing/>
        <w:jc w:val="both"/>
        <w:rPr>
          <w:rFonts w:ascii="Arial" w:hAnsi="Arial" w:cs="Arial"/>
          <w:b w:val="0"/>
          <w:bCs/>
          <w:sz w:val="20"/>
          <w:szCs w:val="20"/>
          <w:lang w:val="sl-SI"/>
        </w:rPr>
      </w:pPr>
    </w:p>
    <w:p w14:paraId="172E3D07" w14:textId="683D24CE" w:rsidR="007240C0" w:rsidRPr="007240C0" w:rsidRDefault="007240C0" w:rsidP="00861C26">
      <w:pPr>
        <w:pStyle w:val="ZADEVA"/>
        <w:tabs>
          <w:tab w:val="clear" w:pos="1701"/>
        </w:tabs>
        <w:ind w:left="0" w:firstLine="0"/>
        <w:contextualSpacing/>
        <w:rPr>
          <w:rFonts w:ascii="Arial" w:hAnsi="Arial" w:cs="Arial"/>
          <w:bCs/>
          <w:sz w:val="20"/>
          <w:szCs w:val="20"/>
          <w:lang w:val="sl-SI"/>
        </w:rPr>
      </w:pPr>
      <w:r w:rsidRPr="007240C0">
        <w:rPr>
          <w:rFonts w:ascii="Arial" w:hAnsi="Arial" w:cs="Arial"/>
          <w:b w:val="0"/>
          <w:bCs/>
          <w:sz w:val="20"/>
          <w:szCs w:val="20"/>
          <w:lang w:val="sl-SI"/>
        </w:rPr>
        <w:t xml:space="preserve">Zadeva:         </w:t>
      </w:r>
      <w:r w:rsidRPr="007240C0">
        <w:rPr>
          <w:rFonts w:ascii="Arial" w:hAnsi="Arial" w:cs="Arial"/>
          <w:bCs/>
          <w:sz w:val="20"/>
          <w:szCs w:val="20"/>
          <w:lang w:val="sl-SI"/>
        </w:rPr>
        <w:t>Priporočilo Zagovornika načela enakosti gle</w:t>
      </w:r>
      <w:r w:rsidR="00861C26">
        <w:rPr>
          <w:rFonts w:ascii="Arial" w:hAnsi="Arial" w:cs="Arial"/>
          <w:bCs/>
          <w:sz w:val="20"/>
          <w:szCs w:val="20"/>
          <w:lang w:val="sl-SI"/>
        </w:rPr>
        <w:t xml:space="preserve">de </w:t>
      </w:r>
      <w:r w:rsidR="006A764C">
        <w:rPr>
          <w:rFonts w:ascii="Arial" w:hAnsi="Arial" w:cs="Arial"/>
          <w:bCs/>
          <w:sz w:val="20"/>
          <w:szCs w:val="20"/>
          <w:lang w:val="sl-SI"/>
        </w:rPr>
        <w:t>izvajanja</w:t>
      </w:r>
      <w:r w:rsidR="00861C26">
        <w:rPr>
          <w:rFonts w:ascii="Arial" w:hAnsi="Arial" w:cs="Arial"/>
          <w:bCs/>
          <w:sz w:val="20"/>
          <w:szCs w:val="20"/>
          <w:lang w:val="sl-SI"/>
        </w:rPr>
        <w:t xml:space="preserve"> krizn</w:t>
      </w:r>
      <w:r w:rsidR="006A764C">
        <w:rPr>
          <w:rFonts w:ascii="Arial" w:hAnsi="Arial" w:cs="Arial"/>
          <w:bCs/>
          <w:sz w:val="20"/>
          <w:szCs w:val="20"/>
          <w:lang w:val="sl-SI"/>
        </w:rPr>
        <w:t>ih</w:t>
      </w:r>
      <w:r w:rsidR="00861C26">
        <w:rPr>
          <w:rFonts w:ascii="Arial" w:hAnsi="Arial" w:cs="Arial"/>
          <w:bCs/>
          <w:sz w:val="20"/>
          <w:szCs w:val="20"/>
          <w:lang w:val="sl-SI"/>
        </w:rPr>
        <w:t xml:space="preserve"> namestit</w:t>
      </w:r>
      <w:r w:rsidR="006A764C">
        <w:rPr>
          <w:rFonts w:ascii="Arial" w:hAnsi="Arial" w:cs="Arial"/>
          <w:bCs/>
          <w:sz w:val="20"/>
          <w:szCs w:val="20"/>
          <w:lang w:val="sl-SI"/>
        </w:rPr>
        <w:t>e</w:t>
      </w:r>
      <w:r w:rsidR="00861C26">
        <w:rPr>
          <w:rFonts w:ascii="Arial" w:hAnsi="Arial" w:cs="Arial"/>
          <w:bCs/>
          <w:sz w:val="20"/>
          <w:szCs w:val="20"/>
          <w:lang w:val="sl-SI"/>
        </w:rPr>
        <w:t>v v</w:t>
      </w:r>
      <w:r w:rsidR="006A764C">
        <w:rPr>
          <w:rFonts w:ascii="Arial" w:hAnsi="Arial" w:cs="Arial"/>
          <w:bCs/>
          <w:sz w:val="20"/>
          <w:szCs w:val="20"/>
          <w:lang w:val="sl-SI"/>
        </w:rPr>
        <w:t xml:space="preserve"> </w:t>
      </w:r>
      <w:r w:rsidR="006A764C">
        <w:rPr>
          <w:rFonts w:ascii="Arial" w:hAnsi="Arial" w:cs="Arial"/>
          <w:bCs/>
          <w:sz w:val="20"/>
          <w:szCs w:val="20"/>
          <w:lang w:val="sl-SI"/>
        </w:rPr>
        <w:tab/>
        <w:t xml:space="preserve">         praksi</w:t>
      </w:r>
    </w:p>
    <w:p w14:paraId="02E56767" w14:textId="63E7F5E8" w:rsidR="00DB0350" w:rsidRPr="007240C0" w:rsidRDefault="00DB0350" w:rsidP="00861C26">
      <w:pPr>
        <w:pStyle w:val="ZADEVA"/>
        <w:tabs>
          <w:tab w:val="clear" w:pos="1701"/>
          <w:tab w:val="left" w:pos="0"/>
        </w:tabs>
        <w:spacing w:after="0" w:line="240" w:lineRule="auto"/>
        <w:ind w:left="0" w:firstLine="0"/>
        <w:contextualSpacing/>
        <w:jc w:val="both"/>
        <w:rPr>
          <w:rFonts w:ascii="Arial" w:hAnsi="Arial" w:cs="Arial"/>
          <w:b w:val="0"/>
          <w:bCs/>
          <w:sz w:val="20"/>
          <w:szCs w:val="20"/>
          <w:lang w:val="sl-SI"/>
        </w:rPr>
      </w:pPr>
    </w:p>
    <w:p w14:paraId="7E95CC56" w14:textId="77777777" w:rsidR="007240C0" w:rsidRDefault="007240C0" w:rsidP="002E0121">
      <w:pPr>
        <w:pStyle w:val="ZADEVA"/>
        <w:tabs>
          <w:tab w:val="clear" w:pos="1701"/>
          <w:tab w:val="left" w:pos="0"/>
        </w:tabs>
        <w:spacing w:after="0" w:line="240" w:lineRule="auto"/>
        <w:ind w:left="0" w:firstLine="0"/>
        <w:contextualSpacing/>
        <w:jc w:val="both"/>
        <w:rPr>
          <w:rFonts w:ascii="Arial" w:hAnsi="Arial" w:cs="Arial"/>
          <w:b w:val="0"/>
          <w:bCs/>
          <w:lang w:val="sl-SI"/>
        </w:rPr>
      </w:pPr>
    </w:p>
    <w:p w14:paraId="35BC9B02" w14:textId="39EE1B30" w:rsidR="00DB0350" w:rsidRPr="00F07A8E" w:rsidRDefault="00DB0350" w:rsidP="002E0121">
      <w:pPr>
        <w:pStyle w:val="ZADEVA"/>
        <w:tabs>
          <w:tab w:val="clear" w:pos="1701"/>
          <w:tab w:val="left" w:pos="0"/>
        </w:tabs>
        <w:spacing w:after="0" w:line="240" w:lineRule="auto"/>
        <w:ind w:left="0" w:firstLine="0"/>
        <w:contextualSpacing/>
        <w:jc w:val="both"/>
        <w:rPr>
          <w:rFonts w:ascii="Arial" w:hAnsi="Arial" w:cs="Arial"/>
          <w:b w:val="0"/>
          <w:bCs/>
          <w:sz w:val="20"/>
          <w:szCs w:val="20"/>
          <w:lang w:val="sl-SI"/>
        </w:rPr>
      </w:pPr>
      <w:r w:rsidRPr="00F07A8E">
        <w:rPr>
          <w:rFonts w:ascii="Arial" w:hAnsi="Arial" w:cs="Arial"/>
          <w:b w:val="0"/>
          <w:bCs/>
          <w:sz w:val="20"/>
          <w:szCs w:val="20"/>
          <w:lang w:val="sl-SI"/>
        </w:rPr>
        <w:t>Spoštovani,</w:t>
      </w:r>
    </w:p>
    <w:p w14:paraId="1F93653C" w14:textId="77777777" w:rsidR="00DB0350" w:rsidRPr="000116EA" w:rsidRDefault="00DB0350" w:rsidP="002E0121">
      <w:pPr>
        <w:pStyle w:val="ZADEVA"/>
        <w:tabs>
          <w:tab w:val="clear" w:pos="1701"/>
          <w:tab w:val="left" w:pos="0"/>
        </w:tabs>
        <w:spacing w:after="0" w:line="240" w:lineRule="auto"/>
        <w:ind w:left="0" w:firstLine="0"/>
        <w:contextualSpacing/>
        <w:jc w:val="both"/>
        <w:rPr>
          <w:rFonts w:ascii="Arial" w:hAnsi="Arial" w:cs="Arial"/>
          <w:b w:val="0"/>
          <w:bCs/>
          <w:lang w:val="sl-SI"/>
        </w:rPr>
      </w:pPr>
    </w:p>
    <w:p w14:paraId="3C8D5A50" w14:textId="08E9A715" w:rsidR="00A53D4D" w:rsidRDefault="00DF7A76" w:rsidP="00A16085">
      <w:pPr>
        <w:jc w:val="both"/>
        <w:rPr>
          <w:rFonts w:ascii="Arial" w:hAnsi="Arial" w:cs="Arial"/>
          <w:bCs/>
          <w:sz w:val="20"/>
          <w:szCs w:val="20"/>
        </w:rPr>
      </w:pPr>
      <w:r w:rsidRPr="000116EA">
        <w:rPr>
          <w:rFonts w:ascii="Arial" w:hAnsi="Arial" w:cs="Arial"/>
          <w:bCs/>
          <w:sz w:val="20"/>
          <w:szCs w:val="20"/>
        </w:rPr>
        <w:t>Zagovornik</w:t>
      </w:r>
      <w:r w:rsidR="00CF672E">
        <w:rPr>
          <w:rFonts w:ascii="Arial" w:hAnsi="Arial" w:cs="Arial"/>
          <w:bCs/>
          <w:sz w:val="20"/>
          <w:szCs w:val="20"/>
        </w:rPr>
        <w:t>u</w:t>
      </w:r>
      <w:r w:rsidRPr="000116EA">
        <w:rPr>
          <w:rFonts w:ascii="Arial" w:hAnsi="Arial" w:cs="Arial"/>
          <w:bCs/>
          <w:sz w:val="20"/>
          <w:szCs w:val="20"/>
        </w:rPr>
        <w:t xml:space="preserve"> načela enakosti (v nadaljevanju: Zagovornik)</w:t>
      </w:r>
      <w:r w:rsidR="007E5E4A">
        <w:rPr>
          <w:rFonts w:ascii="Arial" w:hAnsi="Arial" w:cs="Arial"/>
          <w:bCs/>
          <w:sz w:val="20"/>
          <w:szCs w:val="20"/>
        </w:rPr>
        <w:t xml:space="preserve"> </w:t>
      </w:r>
      <w:r w:rsidR="00CF672E">
        <w:rPr>
          <w:rFonts w:ascii="Arial" w:hAnsi="Arial" w:cs="Arial"/>
          <w:bCs/>
          <w:sz w:val="20"/>
          <w:szCs w:val="20"/>
        </w:rPr>
        <w:t>je</w:t>
      </w:r>
      <w:r w:rsidR="007E5E4A">
        <w:rPr>
          <w:rFonts w:ascii="Arial" w:hAnsi="Arial" w:cs="Arial"/>
          <w:bCs/>
          <w:sz w:val="20"/>
          <w:szCs w:val="20"/>
        </w:rPr>
        <w:t xml:space="preserve"> </w:t>
      </w:r>
      <w:r w:rsidR="00A16085">
        <w:rPr>
          <w:rFonts w:ascii="Arial" w:hAnsi="Arial" w:cs="Arial"/>
          <w:bCs/>
          <w:sz w:val="20"/>
          <w:szCs w:val="20"/>
        </w:rPr>
        <w:t>pobudni</w:t>
      </w:r>
      <w:r w:rsidR="00DF0B76">
        <w:rPr>
          <w:rFonts w:ascii="Arial" w:hAnsi="Arial" w:cs="Arial"/>
          <w:bCs/>
          <w:sz w:val="20"/>
          <w:szCs w:val="20"/>
        </w:rPr>
        <w:t>ca</w:t>
      </w:r>
      <w:r w:rsidR="00A16085">
        <w:rPr>
          <w:rFonts w:ascii="Arial" w:hAnsi="Arial" w:cs="Arial"/>
          <w:bCs/>
          <w:sz w:val="20"/>
          <w:szCs w:val="20"/>
        </w:rPr>
        <w:t xml:space="preserve"> opis</w:t>
      </w:r>
      <w:r w:rsidR="00DF0B76">
        <w:rPr>
          <w:rFonts w:ascii="Arial" w:hAnsi="Arial" w:cs="Arial"/>
          <w:bCs/>
          <w:sz w:val="20"/>
          <w:szCs w:val="20"/>
        </w:rPr>
        <w:t>ala</w:t>
      </w:r>
      <w:r w:rsidR="001D3602">
        <w:rPr>
          <w:rFonts w:ascii="Arial" w:hAnsi="Arial" w:cs="Arial"/>
          <w:bCs/>
          <w:sz w:val="20"/>
          <w:szCs w:val="20"/>
        </w:rPr>
        <w:t xml:space="preserve"> </w:t>
      </w:r>
      <w:r w:rsidR="001D3602" w:rsidRPr="001D3602">
        <w:rPr>
          <w:rFonts w:ascii="Arial" w:hAnsi="Arial" w:cs="Arial"/>
          <w:bCs/>
          <w:sz w:val="20"/>
          <w:szCs w:val="20"/>
        </w:rPr>
        <w:t>svojo izkušnjo, ko je brezdomn</w:t>
      </w:r>
      <w:r w:rsidR="008606EA">
        <w:rPr>
          <w:rFonts w:ascii="Arial" w:hAnsi="Arial" w:cs="Arial"/>
          <w:bCs/>
          <w:sz w:val="20"/>
          <w:szCs w:val="20"/>
        </w:rPr>
        <w:t>i</w:t>
      </w:r>
      <w:r w:rsidR="001D3602" w:rsidRPr="001D3602">
        <w:rPr>
          <w:rFonts w:ascii="Arial" w:hAnsi="Arial" w:cs="Arial"/>
          <w:bCs/>
          <w:sz w:val="20"/>
          <w:szCs w:val="20"/>
        </w:rPr>
        <w:t xml:space="preserve"> oseb</w:t>
      </w:r>
      <w:r w:rsidR="008606EA">
        <w:rPr>
          <w:rFonts w:ascii="Arial" w:hAnsi="Arial" w:cs="Arial"/>
          <w:bCs/>
          <w:sz w:val="20"/>
          <w:szCs w:val="20"/>
        </w:rPr>
        <w:t>i</w:t>
      </w:r>
      <w:r w:rsidR="001D3602" w:rsidRPr="001D3602">
        <w:rPr>
          <w:rFonts w:ascii="Arial" w:hAnsi="Arial" w:cs="Arial"/>
          <w:bCs/>
          <w:sz w:val="20"/>
          <w:szCs w:val="20"/>
        </w:rPr>
        <w:t xml:space="preserve"> na invalidskem vozičku</w:t>
      </w:r>
      <w:r w:rsidR="008606EA">
        <w:rPr>
          <w:rFonts w:ascii="Arial" w:hAnsi="Arial" w:cs="Arial"/>
          <w:bCs/>
          <w:sz w:val="20"/>
          <w:szCs w:val="20"/>
        </w:rPr>
        <w:t>, ki je bila po zdravstvenem posegu odpuščena iz zdravstvene oskrbe, poskušala urediti namestitev</w:t>
      </w:r>
      <w:r w:rsidR="007E5E4A">
        <w:rPr>
          <w:rFonts w:ascii="Arial" w:hAnsi="Arial" w:cs="Arial"/>
          <w:bCs/>
          <w:sz w:val="20"/>
          <w:szCs w:val="20"/>
        </w:rPr>
        <w:t xml:space="preserve"> v Ljubljani</w:t>
      </w:r>
      <w:r w:rsidR="008606EA">
        <w:rPr>
          <w:rFonts w:ascii="Arial" w:hAnsi="Arial" w:cs="Arial"/>
          <w:bCs/>
          <w:sz w:val="20"/>
          <w:szCs w:val="20"/>
        </w:rPr>
        <w:t xml:space="preserve">. </w:t>
      </w:r>
      <w:r w:rsidR="00CF672E">
        <w:rPr>
          <w:rFonts w:ascii="Arial" w:hAnsi="Arial" w:cs="Arial"/>
          <w:bCs/>
          <w:sz w:val="20"/>
          <w:szCs w:val="20"/>
        </w:rPr>
        <w:t>O</w:t>
      </w:r>
      <w:r w:rsidR="001D3602" w:rsidRPr="001D3602">
        <w:rPr>
          <w:rFonts w:ascii="Arial" w:hAnsi="Arial" w:cs="Arial"/>
          <w:bCs/>
          <w:sz w:val="20"/>
          <w:szCs w:val="20"/>
        </w:rPr>
        <w:t xml:space="preserve">brnila </w:t>
      </w:r>
      <w:r w:rsidR="00CF672E">
        <w:rPr>
          <w:rFonts w:ascii="Arial" w:hAnsi="Arial" w:cs="Arial"/>
          <w:bCs/>
          <w:sz w:val="20"/>
          <w:szCs w:val="20"/>
        </w:rPr>
        <w:t xml:space="preserve">se je na </w:t>
      </w:r>
      <w:r w:rsidR="001D3602" w:rsidRPr="001D3602">
        <w:rPr>
          <w:rFonts w:ascii="Arial" w:hAnsi="Arial" w:cs="Arial"/>
          <w:bCs/>
          <w:sz w:val="20"/>
          <w:szCs w:val="20"/>
        </w:rPr>
        <w:t>urgenc</w:t>
      </w:r>
      <w:r w:rsidR="00CF672E">
        <w:rPr>
          <w:rFonts w:ascii="Arial" w:hAnsi="Arial" w:cs="Arial"/>
          <w:bCs/>
          <w:sz w:val="20"/>
          <w:szCs w:val="20"/>
        </w:rPr>
        <w:t>o</w:t>
      </w:r>
      <w:r w:rsidR="001D3602" w:rsidRPr="001D3602">
        <w:rPr>
          <w:rFonts w:ascii="Arial" w:hAnsi="Arial" w:cs="Arial"/>
          <w:bCs/>
          <w:sz w:val="20"/>
          <w:szCs w:val="20"/>
        </w:rPr>
        <w:t xml:space="preserve">, CSD </w:t>
      </w:r>
      <w:r w:rsidR="007E5E4A">
        <w:rPr>
          <w:rFonts w:ascii="Arial" w:hAnsi="Arial" w:cs="Arial"/>
          <w:bCs/>
          <w:sz w:val="20"/>
          <w:szCs w:val="20"/>
        </w:rPr>
        <w:t xml:space="preserve">Ljubljana – Center </w:t>
      </w:r>
      <w:r w:rsidR="001D3602" w:rsidRPr="001D3602">
        <w:rPr>
          <w:rFonts w:ascii="Arial" w:hAnsi="Arial" w:cs="Arial"/>
          <w:bCs/>
          <w:sz w:val="20"/>
          <w:szCs w:val="20"/>
        </w:rPr>
        <w:t>in intervencijsk</w:t>
      </w:r>
      <w:r w:rsidR="00CF672E">
        <w:rPr>
          <w:rFonts w:ascii="Arial" w:hAnsi="Arial" w:cs="Arial"/>
          <w:bCs/>
          <w:sz w:val="20"/>
          <w:szCs w:val="20"/>
        </w:rPr>
        <w:t>o</w:t>
      </w:r>
      <w:r w:rsidR="001D3602" w:rsidRPr="001D3602">
        <w:rPr>
          <w:rFonts w:ascii="Arial" w:hAnsi="Arial" w:cs="Arial"/>
          <w:bCs/>
          <w:sz w:val="20"/>
          <w:szCs w:val="20"/>
        </w:rPr>
        <w:t xml:space="preserve"> služb</w:t>
      </w:r>
      <w:r w:rsidR="00CF672E">
        <w:rPr>
          <w:rFonts w:ascii="Arial" w:hAnsi="Arial" w:cs="Arial"/>
          <w:bCs/>
          <w:sz w:val="20"/>
          <w:szCs w:val="20"/>
        </w:rPr>
        <w:t>o</w:t>
      </w:r>
      <w:r w:rsidR="001D3602" w:rsidRPr="001D3602">
        <w:rPr>
          <w:rFonts w:ascii="Arial" w:hAnsi="Arial" w:cs="Arial"/>
          <w:bCs/>
          <w:sz w:val="20"/>
          <w:szCs w:val="20"/>
        </w:rPr>
        <w:t xml:space="preserve"> CSD, Policij</w:t>
      </w:r>
      <w:r w:rsidR="00CF672E">
        <w:rPr>
          <w:rFonts w:ascii="Arial" w:hAnsi="Arial" w:cs="Arial"/>
          <w:bCs/>
          <w:sz w:val="20"/>
          <w:szCs w:val="20"/>
        </w:rPr>
        <w:t>o</w:t>
      </w:r>
      <w:r w:rsidR="001D3602" w:rsidRPr="001D3602">
        <w:rPr>
          <w:rFonts w:ascii="Arial" w:hAnsi="Arial" w:cs="Arial"/>
          <w:bCs/>
          <w:sz w:val="20"/>
          <w:szCs w:val="20"/>
        </w:rPr>
        <w:t>, Ministrstvo za zdravje ter</w:t>
      </w:r>
      <w:r w:rsidR="001D3602">
        <w:rPr>
          <w:rFonts w:ascii="Arial" w:hAnsi="Arial" w:cs="Arial"/>
          <w:bCs/>
          <w:sz w:val="20"/>
          <w:szCs w:val="20"/>
        </w:rPr>
        <w:t xml:space="preserve"> O</w:t>
      </w:r>
      <w:r w:rsidR="001D3602" w:rsidRPr="001D3602">
        <w:rPr>
          <w:rFonts w:ascii="Arial" w:hAnsi="Arial" w:cs="Arial"/>
          <w:bCs/>
          <w:sz w:val="20"/>
          <w:szCs w:val="20"/>
        </w:rPr>
        <w:t>dbor za zdravstvo</w:t>
      </w:r>
      <w:r w:rsidR="001D3602">
        <w:rPr>
          <w:rFonts w:ascii="Arial" w:hAnsi="Arial" w:cs="Arial"/>
          <w:bCs/>
          <w:sz w:val="20"/>
          <w:szCs w:val="20"/>
        </w:rPr>
        <w:t xml:space="preserve"> MOL</w:t>
      </w:r>
      <w:r w:rsidR="001D3602" w:rsidRPr="001D3602">
        <w:rPr>
          <w:rFonts w:ascii="Arial" w:hAnsi="Arial" w:cs="Arial"/>
          <w:bCs/>
          <w:sz w:val="20"/>
          <w:szCs w:val="20"/>
        </w:rPr>
        <w:t>,</w:t>
      </w:r>
      <w:r w:rsidR="007E5E4A">
        <w:rPr>
          <w:rFonts w:ascii="Arial" w:hAnsi="Arial" w:cs="Arial"/>
          <w:bCs/>
          <w:sz w:val="20"/>
          <w:szCs w:val="20"/>
        </w:rPr>
        <w:t xml:space="preserve"> </w:t>
      </w:r>
      <w:r w:rsidR="001D3602" w:rsidRPr="001D3602">
        <w:rPr>
          <w:rFonts w:ascii="Arial" w:hAnsi="Arial" w:cs="Arial"/>
          <w:bCs/>
          <w:sz w:val="20"/>
          <w:szCs w:val="20"/>
        </w:rPr>
        <w:t>vendar ji niso mogli nikjer pomagati.</w:t>
      </w:r>
    </w:p>
    <w:p w14:paraId="5607D67B" w14:textId="77777777" w:rsidR="00214660" w:rsidRDefault="00A16085" w:rsidP="002E0121">
      <w:pPr>
        <w:jc w:val="both"/>
        <w:rPr>
          <w:rFonts w:ascii="Arial" w:hAnsi="Arial" w:cs="Arial"/>
          <w:bCs/>
          <w:sz w:val="20"/>
          <w:szCs w:val="20"/>
        </w:rPr>
      </w:pPr>
      <w:r w:rsidRPr="00A16085">
        <w:rPr>
          <w:rFonts w:ascii="Arial" w:hAnsi="Arial" w:cs="Arial"/>
          <w:bCs/>
          <w:sz w:val="20"/>
          <w:szCs w:val="20"/>
        </w:rPr>
        <w:t xml:space="preserve"> </w:t>
      </w:r>
    </w:p>
    <w:p w14:paraId="11E9CDBB" w14:textId="1B8C08E6" w:rsidR="0067314C" w:rsidRPr="00030950" w:rsidRDefault="00DF7A76" w:rsidP="002E0121">
      <w:pPr>
        <w:jc w:val="both"/>
        <w:rPr>
          <w:rFonts w:ascii="Arial" w:hAnsi="Arial" w:cs="Arial"/>
          <w:bCs/>
          <w:sz w:val="20"/>
          <w:szCs w:val="20"/>
        </w:rPr>
      </w:pPr>
      <w:r>
        <w:rPr>
          <w:rFonts w:ascii="Arial" w:hAnsi="Arial" w:cs="Arial"/>
          <w:bCs/>
          <w:sz w:val="20"/>
          <w:szCs w:val="20"/>
        </w:rPr>
        <w:t xml:space="preserve">Zagovornik je </w:t>
      </w:r>
      <w:r w:rsidR="00C36A0D">
        <w:rPr>
          <w:rFonts w:ascii="Arial" w:hAnsi="Arial" w:cs="Arial"/>
          <w:bCs/>
          <w:sz w:val="20"/>
          <w:szCs w:val="20"/>
        </w:rPr>
        <w:t xml:space="preserve">po preučitvi zadeve </w:t>
      </w:r>
      <w:r w:rsidR="00D5754E">
        <w:rPr>
          <w:rFonts w:ascii="Arial" w:hAnsi="Arial" w:cs="Arial"/>
          <w:bCs/>
          <w:sz w:val="20"/>
          <w:szCs w:val="20"/>
        </w:rPr>
        <w:t>ugotovil</w:t>
      </w:r>
      <w:r w:rsidR="000D0351">
        <w:rPr>
          <w:rFonts w:ascii="Arial" w:hAnsi="Arial" w:cs="Arial"/>
          <w:bCs/>
          <w:sz w:val="20"/>
          <w:szCs w:val="20"/>
        </w:rPr>
        <w:t>,</w:t>
      </w:r>
      <w:r w:rsidR="00214660">
        <w:rPr>
          <w:rFonts w:ascii="Arial" w:hAnsi="Arial" w:cs="Arial"/>
          <w:bCs/>
          <w:sz w:val="20"/>
          <w:szCs w:val="20"/>
        </w:rPr>
        <w:t xml:space="preserve"> da</w:t>
      </w:r>
      <w:r w:rsidR="00147737">
        <w:rPr>
          <w:rFonts w:ascii="Arial" w:hAnsi="Arial" w:cs="Arial"/>
          <w:bCs/>
          <w:sz w:val="20"/>
          <w:szCs w:val="20"/>
        </w:rPr>
        <w:t xml:space="preserve"> </w:t>
      </w:r>
      <w:r w:rsidR="001D3602" w:rsidRPr="001D3602">
        <w:rPr>
          <w:rFonts w:ascii="Arial" w:hAnsi="Arial" w:cs="Arial"/>
          <w:bCs/>
          <w:sz w:val="20"/>
          <w:szCs w:val="20"/>
        </w:rPr>
        <w:t xml:space="preserve">se </w:t>
      </w:r>
      <w:r w:rsidR="001D3602">
        <w:rPr>
          <w:rFonts w:ascii="Arial" w:hAnsi="Arial" w:cs="Arial"/>
          <w:bCs/>
          <w:sz w:val="20"/>
          <w:szCs w:val="20"/>
        </w:rPr>
        <w:t xml:space="preserve">vsi </w:t>
      </w:r>
      <w:r w:rsidR="001D3602" w:rsidRPr="001D3602">
        <w:rPr>
          <w:rFonts w:ascii="Arial" w:hAnsi="Arial" w:cs="Arial"/>
          <w:bCs/>
          <w:sz w:val="20"/>
          <w:szCs w:val="20"/>
        </w:rPr>
        <w:t xml:space="preserve">pristojni </w:t>
      </w:r>
      <w:r w:rsidR="001D3602">
        <w:rPr>
          <w:rFonts w:ascii="Arial" w:hAnsi="Arial" w:cs="Arial"/>
          <w:bCs/>
          <w:sz w:val="20"/>
          <w:szCs w:val="20"/>
        </w:rPr>
        <w:t xml:space="preserve">sicer </w:t>
      </w:r>
      <w:r w:rsidR="001D3602" w:rsidRPr="001D3602">
        <w:rPr>
          <w:rFonts w:ascii="Arial" w:hAnsi="Arial" w:cs="Arial"/>
          <w:bCs/>
          <w:sz w:val="20"/>
          <w:szCs w:val="20"/>
        </w:rPr>
        <w:t xml:space="preserve">zavedajo problematike in </w:t>
      </w:r>
      <w:r w:rsidR="008606EA">
        <w:rPr>
          <w:rFonts w:ascii="Arial" w:hAnsi="Arial" w:cs="Arial"/>
          <w:bCs/>
          <w:sz w:val="20"/>
          <w:szCs w:val="20"/>
        </w:rPr>
        <w:t>upajo</w:t>
      </w:r>
      <w:r w:rsidR="00CF672E">
        <w:rPr>
          <w:rFonts w:ascii="Arial" w:hAnsi="Arial" w:cs="Arial"/>
          <w:bCs/>
          <w:sz w:val="20"/>
          <w:szCs w:val="20"/>
        </w:rPr>
        <w:t>, da bo namestitve gibalno oviranih brezdomcev rešen</w:t>
      </w:r>
      <w:r w:rsidR="007E5E4A">
        <w:rPr>
          <w:rFonts w:ascii="Arial" w:hAnsi="Arial" w:cs="Arial"/>
          <w:bCs/>
          <w:sz w:val="20"/>
          <w:szCs w:val="20"/>
        </w:rPr>
        <w:t>a</w:t>
      </w:r>
      <w:r w:rsidR="00CF672E">
        <w:rPr>
          <w:rFonts w:ascii="Arial" w:hAnsi="Arial" w:cs="Arial"/>
          <w:bCs/>
          <w:sz w:val="20"/>
          <w:szCs w:val="20"/>
        </w:rPr>
        <w:t>, ko bo Ljubljana dobila novo</w:t>
      </w:r>
      <w:r w:rsidR="001D3602" w:rsidRPr="001D3602">
        <w:rPr>
          <w:rFonts w:ascii="Arial" w:hAnsi="Arial" w:cs="Arial"/>
          <w:bCs/>
          <w:sz w:val="20"/>
          <w:szCs w:val="20"/>
        </w:rPr>
        <w:t xml:space="preserve"> zavetišč</w:t>
      </w:r>
      <w:r w:rsidR="00CF672E">
        <w:rPr>
          <w:rFonts w:ascii="Arial" w:hAnsi="Arial" w:cs="Arial"/>
          <w:bCs/>
          <w:sz w:val="20"/>
          <w:szCs w:val="20"/>
        </w:rPr>
        <w:t>e</w:t>
      </w:r>
      <w:r w:rsidR="008606EA">
        <w:rPr>
          <w:rFonts w:ascii="Arial" w:hAnsi="Arial" w:cs="Arial"/>
          <w:bCs/>
          <w:sz w:val="20"/>
          <w:szCs w:val="20"/>
        </w:rPr>
        <w:t xml:space="preserve"> za brezdomce</w:t>
      </w:r>
      <w:r w:rsidR="00CF672E">
        <w:rPr>
          <w:rFonts w:ascii="Arial" w:hAnsi="Arial" w:cs="Arial"/>
          <w:bCs/>
          <w:sz w:val="20"/>
          <w:szCs w:val="20"/>
        </w:rPr>
        <w:t>.</w:t>
      </w:r>
      <w:r w:rsidR="001D3602" w:rsidRPr="001D3602">
        <w:rPr>
          <w:rFonts w:ascii="Arial" w:hAnsi="Arial" w:cs="Arial"/>
          <w:bCs/>
          <w:sz w:val="20"/>
          <w:szCs w:val="20"/>
        </w:rPr>
        <w:t xml:space="preserve"> Ker </w:t>
      </w:r>
      <w:r w:rsidR="007E5E4A">
        <w:rPr>
          <w:rFonts w:ascii="Arial" w:hAnsi="Arial" w:cs="Arial"/>
          <w:bCs/>
          <w:sz w:val="20"/>
          <w:szCs w:val="20"/>
        </w:rPr>
        <w:t xml:space="preserve">pa </w:t>
      </w:r>
      <w:r w:rsidR="001D3602" w:rsidRPr="001D3602">
        <w:rPr>
          <w:rFonts w:ascii="Arial" w:hAnsi="Arial" w:cs="Arial"/>
          <w:bCs/>
          <w:sz w:val="20"/>
          <w:szCs w:val="20"/>
        </w:rPr>
        <w:t xml:space="preserve">je </w:t>
      </w:r>
      <w:r w:rsidR="008606EA">
        <w:rPr>
          <w:rFonts w:ascii="Arial" w:hAnsi="Arial" w:cs="Arial"/>
          <w:bCs/>
          <w:sz w:val="20"/>
          <w:szCs w:val="20"/>
        </w:rPr>
        <w:t xml:space="preserve">njegova </w:t>
      </w:r>
      <w:r w:rsidR="001D3602" w:rsidRPr="001D3602">
        <w:rPr>
          <w:rFonts w:ascii="Arial" w:hAnsi="Arial" w:cs="Arial"/>
          <w:bCs/>
          <w:sz w:val="20"/>
          <w:szCs w:val="20"/>
        </w:rPr>
        <w:t>izgradnja predvidena šele konec leta 2025, problem z namestitvijo gibalno oviranih brezdomnih oseb</w:t>
      </w:r>
      <w:r w:rsidR="00A60925">
        <w:rPr>
          <w:rFonts w:ascii="Arial" w:hAnsi="Arial" w:cs="Arial"/>
          <w:bCs/>
          <w:sz w:val="20"/>
          <w:szCs w:val="20"/>
        </w:rPr>
        <w:t xml:space="preserve"> </w:t>
      </w:r>
      <w:r w:rsidR="00CF672E">
        <w:rPr>
          <w:rFonts w:ascii="Arial" w:hAnsi="Arial" w:cs="Arial"/>
          <w:bCs/>
          <w:sz w:val="20"/>
          <w:szCs w:val="20"/>
        </w:rPr>
        <w:t>pa obstaja že sedaj,</w:t>
      </w:r>
      <w:r w:rsidR="001D3602" w:rsidRPr="001D3602">
        <w:rPr>
          <w:rFonts w:ascii="Arial" w:hAnsi="Arial" w:cs="Arial"/>
          <w:bCs/>
          <w:sz w:val="20"/>
          <w:szCs w:val="20"/>
        </w:rPr>
        <w:t xml:space="preserve"> Zagovornik po preučitvi prejetih odgovorov </w:t>
      </w:r>
      <w:r w:rsidR="008606EA">
        <w:rPr>
          <w:rFonts w:ascii="Arial" w:hAnsi="Arial" w:cs="Arial"/>
          <w:bCs/>
          <w:sz w:val="20"/>
          <w:szCs w:val="20"/>
        </w:rPr>
        <w:t>pristojnih deležnikov</w:t>
      </w:r>
      <w:r w:rsidR="007E5E4A">
        <w:rPr>
          <w:rFonts w:ascii="Arial" w:hAnsi="Arial" w:cs="Arial"/>
          <w:bCs/>
          <w:sz w:val="20"/>
          <w:szCs w:val="20"/>
        </w:rPr>
        <w:t xml:space="preserve"> </w:t>
      </w:r>
      <w:r w:rsidR="001D3602" w:rsidRPr="001D3602">
        <w:rPr>
          <w:rFonts w:ascii="Arial" w:hAnsi="Arial" w:cs="Arial"/>
          <w:bCs/>
          <w:sz w:val="20"/>
          <w:szCs w:val="20"/>
        </w:rPr>
        <w:t>priporoč</w:t>
      </w:r>
      <w:r w:rsidR="00CF672E">
        <w:rPr>
          <w:rFonts w:ascii="Arial" w:hAnsi="Arial" w:cs="Arial"/>
          <w:bCs/>
          <w:sz w:val="20"/>
          <w:szCs w:val="20"/>
        </w:rPr>
        <w:t>a</w:t>
      </w:r>
      <w:r w:rsidR="001D3602" w:rsidRPr="001D3602">
        <w:rPr>
          <w:rFonts w:ascii="Arial" w:hAnsi="Arial" w:cs="Arial"/>
          <w:bCs/>
          <w:sz w:val="20"/>
          <w:szCs w:val="20"/>
        </w:rPr>
        <w:t xml:space="preserve"> Ministrstvu za solidarno prihodnost</w:t>
      </w:r>
      <w:r w:rsidR="00CF672E">
        <w:rPr>
          <w:rFonts w:ascii="Arial" w:hAnsi="Arial" w:cs="Arial"/>
          <w:bCs/>
          <w:sz w:val="20"/>
          <w:szCs w:val="20"/>
        </w:rPr>
        <w:t>:</w:t>
      </w:r>
    </w:p>
    <w:p w14:paraId="33924B38" w14:textId="77777777" w:rsidR="00DF7A76" w:rsidRPr="00D51975" w:rsidRDefault="00DF7A76" w:rsidP="002E0121">
      <w:pPr>
        <w:jc w:val="both"/>
        <w:rPr>
          <w:rFonts w:ascii="Arial" w:hAnsi="Arial" w:cs="Arial"/>
          <w:sz w:val="20"/>
        </w:rPr>
      </w:pPr>
    </w:p>
    <w:p w14:paraId="55A8B36A" w14:textId="1DDE0466" w:rsidR="006A764C" w:rsidRPr="00D51975" w:rsidRDefault="00DB5B17" w:rsidP="002E0121">
      <w:pPr>
        <w:pStyle w:val="ZADEVA"/>
        <w:pBdr>
          <w:top w:val="single" w:sz="4" w:space="1" w:color="auto"/>
          <w:left w:val="single" w:sz="4" w:space="4" w:color="auto"/>
          <w:bottom w:val="single" w:sz="4" w:space="0" w:color="auto"/>
          <w:right w:val="single" w:sz="4" w:space="4" w:color="auto"/>
        </w:pBdr>
        <w:tabs>
          <w:tab w:val="clear" w:pos="1701"/>
          <w:tab w:val="left" w:pos="0"/>
        </w:tabs>
        <w:spacing w:after="0" w:line="240" w:lineRule="auto"/>
        <w:ind w:left="0" w:firstLine="0"/>
        <w:contextualSpacing/>
        <w:jc w:val="both"/>
        <w:rPr>
          <w:rFonts w:ascii="Arial" w:hAnsi="Arial" w:cs="Arial"/>
          <w:sz w:val="20"/>
          <w:szCs w:val="20"/>
          <w:shd w:val="clear" w:color="auto" w:fill="FFFFFF"/>
          <w:lang w:val="sl-SI"/>
        </w:rPr>
      </w:pPr>
      <w:bookmarkStart w:id="0" w:name="_Hlk104277905"/>
      <w:bookmarkStart w:id="1" w:name="_Hlk117504032"/>
      <w:bookmarkStart w:id="2" w:name="_Hlk122521986"/>
      <w:r>
        <w:rPr>
          <w:rFonts w:ascii="Arial" w:hAnsi="Arial" w:cs="Arial"/>
          <w:sz w:val="20"/>
          <w:szCs w:val="20"/>
          <w:shd w:val="clear" w:color="auto" w:fill="FFFFFF"/>
          <w:lang w:val="sl-SI"/>
        </w:rPr>
        <w:t>Ministrstv</w:t>
      </w:r>
      <w:r w:rsidR="00CF672E">
        <w:rPr>
          <w:rFonts w:ascii="Arial" w:hAnsi="Arial" w:cs="Arial"/>
          <w:sz w:val="20"/>
          <w:szCs w:val="20"/>
          <w:shd w:val="clear" w:color="auto" w:fill="FFFFFF"/>
          <w:lang w:val="sl-SI"/>
        </w:rPr>
        <w:t>o</w:t>
      </w:r>
      <w:r>
        <w:rPr>
          <w:rFonts w:ascii="Arial" w:hAnsi="Arial" w:cs="Arial"/>
          <w:sz w:val="20"/>
          <w:szCs w:val="20"/>
          <w:shd w:val="clear" w:color="auto" w:fill="FFFFFF"/>
          <w:lang w:val="sl-SI"/>
        </w:rPr>
        <w:t xml:space="preserve"> za </w:t>
      </w:r>
      <w:r w:rsidR="00DF0B76">
        <w:rPr>
          <w:rFonts w:ascii="Arial" w:hAnsi="Arial" w:cs="Arial"/>
          <w:sz w:val="20"/>
          <w:szCs w:val="20"/>
          <w:shd w:val="clear" w:color="auto" w:fill="FFFFFF"/>
          <w:lang w:val="sl-SI"/>
        </w:rPr>
        <w:t>solidarno prihodnost</w:t>
      </w:r>
      <w:r>
        <w:rPr>
          <w:rFonts w:ascii="Arial" w:hAnsi="Arial" w:cs="Arial"/>
          <w:sz w:val="20"/>
          <w:szCs w:val="20"/>
          <w:shd w:val="clear" w:color="auto" w:fill="FFFFFF"/>
          <w:lang w:val="sl-SI"/>
        </w:rPr>
        <w:t xml:space="preserve"> </w:t>
      </w:r>
      <w:r w:rsidR="002254F2" w:rsidRPr="002254F2">
        <w:rPr>
          <w:rFonts w:ascii="Arial" w:hAnsi="Arial" w:cs="Arial"/>
          <w:sz w:val="20"/>
          <w:szCs w:val="20"/>
          <w:shd w:val="clear" w:color="auto" w:fill="FFFFFF"/>
          <w:lang w:val="sl-SI"/>
        </w:rPr>
        <w:t xml:space="preserve">naj </w:t>
      </w:r>
      <w:r w:rsidR="001D3602" w:rsidRPr="001D3602">
        <w:rPr>
          <w:rFonts w:ascii="Arial" w:hAnsi="Arial" w:cs="Arial"/>
          <w:sz w:val="20"/>
          <w:szCs w:val="20"/>
          <w:shd w:val="clear" w:color="auto" w:fill="FFFFFF"/>
          <w:lang w:val="sl-SI"/>
        </w:rPr>
        <w:t xml:space="preserve">v skladu </w:t>
      </w:r>
      <w:bookmarkStart w:id="3" w:name="_Hlk174103381"/>
      <w:r w:rsidR="006A764C">
        <w:rPr>
          <w:rFonts w:ascii="Arial" w:hAnsi="Arial" w:cs="Arial"/>
          <w:sz w:val="20"/>
          <w:szCs w:val="20"/>
          <w:shd w:val="clear" w:color="auto" w:fill="FFFFFF"/>
          <w:lang w:val="sl-SI"/>
        </w:rPr>
        <w:t>s</w:t>
      </w:r>
      <w:r w:rsidR="001D3602" w:rsidRPr="001D3602">
        <w:rPr>
          <w:rFonts w:ascii="Arial" w:hAnsi="Arial" w:cs="Arial"/>
          <w:sz w:val="20"/>
          <w:szCs w:val="20"/>
          <w:shd w:val="clear" w:color="auto" w:fill="FFFFFF"/>
          <w:lang w:val="sl-SI"/>
        </w:rPr>
        <w:t xml:space="preserve"> 4</w:t>
      </w:r>
      <w:r w:rsidR="006A764C">
        <w:rPr>
          <w:rFonts w:ascii="Arial" w:hAnsi="Arial" w:cs="Arial"/>
          <w:sz w:val="20"/>
          <w:szCs w:val="20"/>
          <w:shd w:val="clear" w:color="auto" w:fill="FFFFFF"/>
          <w:lang w:val="sl-SI"/>
        </w:rPr>
        <w:t>0a</w:t>
      </w:r>
      <w:r w:rsidR="001D3602" w:rsidRPr="001D3602">
        <w:rPr>
          <w:rFonts w:ascii="Arial" w:hAnsi="Arial" w:cs="Arial"/>
          <w:sz w:val="20"/>
          <w:szCs w:val="20"/>
          <w:shd w:val="clear" w:color="auto" w:fill="FFFFFF"/>
          <w:lang w:val="sl-SI"/>
        </w:rPr>
        <w:t>. člen</w:t>
      </w:r>
      <w:r w:rsidR="001D3602">
        <w:rPr>
          <w:rFonts w:ascii="Arial" w:hAnsi="Arial" w:cs="Arial"/>
          <w:sz w:val="20"/>
          <w:szCs w:val="20"/>
          <w:shd w:val="clear" w:color="auto" w:fill="FFFFFF"/>
          <w:lang w:val="sl-SI"/>
        </w:rPr>
        <w:t>om</w:t>
      </w:r>
      <w:r w:rsidR="006A764C">
        <w:rPr>
          <w:rFonts w:ascii="Arial" w:hAnsi="Arial" w:cs="Arial"/>
          <w:sz w:val="20"/>
          <w:szCs w:val="20"/>
          <w:shd w:val="clear" w:color="auto" w:fill="FFFFFF"/>
          <w:lang w:val="sl-SI"/>
        </w:rPr>
        <w:t xml:space="preserve"> </w:t>
      </w:r>
      <w:r w:rsidR="006A764C" w:rsidRPr="006A764C">
        <w:rPr>
          <w:rFonts w:ascii="Arial" w:hAnsi="Arial" w:cs="Arial"/>
          <w:sz w:val="20"/>
          <w:szCs w:val="20"/>
          <w:shd w:val="clear" w:color="auto" w:fill="FFFFFF"/>
          <w:lang w:val="sl-SI"/>
        </w:rPr>
        <w:t>Pravilnika o postopkih pri uveljavljanju pravice do institucionalnega varstva</w:t>
      </w:r>
      <w:r w:rsidR="001D3602">
        <w:rPr>
          <w:rFonts w:ascii="Arial" w:hAnsi="Arial" w:cs="Arial"/>
          <w:sz w:val="20"/>
          <w:szCs w:val="20"/>
          <w:shd w:val="clear" w:color="auto" w:fill="FFFFFF"/>
          <w:lang w:val="sl-SI"/>
        </w:rPr>
        <w:t>,</w:t>
      </w:r>
      <w:r w:rsidR="001D3602" w:rsidRPr="001D3602">
        <w:rPr>
          <w:rFonts w:ascii="Arial" w:hAnsi="Arial" w:cs="Arial"/>
          <w:sz w:val="20"/>
          <w:szCs w:val="20"/>
          <w:shd w:val="clear" w:color="auto" w:fill="FFFFFF"/>
          <w:lang w:val="sl-SI"/>
        </w:rPr>
        <w:t xml:space="preserve"> </w:t>
      </w:r>
      <w:r w:rsidR="006A764C">
        <w:rPr>
          <w:rFonts w:ascii="Arial" w:hAnsi="Arial" w:cs="Arial"/>
          <w:sz w:val="20"/>
          <w:szCs w:val="20"/>
          <w:shd w:val="clear" w:color="auto" w:fill="FFFFFF"/>
          <w:lang w:val="sl-SI"/>
        </w:rPr>
        <w:t xml:space="preserve">ki </w:t>
      </w:r>
      <w:r w:rsidR="006A764C" w:rsidRPr="006A764C">
        <w:rPr>
          <w:rFonts w:ascii="Arial" w:hAnsi="Arial" w:cs="Arial"/>
          <w:sz w:val="20"/>
          <w:szCs w:val="20"/>
          <w:shd w:val="clear" w:color="auto" w:fill="FFFFFF"/>
          <w:lang w:val="sl-SI"/>
        </w:rPr>
        <w:t>ureja krizno namestitev starejših oseb in odraslih oseb s posebnimi potrebami, domovom za starejše in posebnim socialnovarstvenim zavodom zagotovi zadostne kapacitete, da bodo v praksi lahko izvajali krizne namestitve</w:t>
      </w:r>
      <w:r w:rsidR="00A951DE">
        <w:rPr>
          <w:rFonts w:ascii="Arial" w:hAnsi="Arial" w:cs="Arial"/>
          <w:sz w:val="20"/>
          <w:szCs w:val="20"/>
          <w:shd w:val="clear" w:color="auto" w:fill="FFFFFF"/>
          <w:lang w:val="sl-SI"/>
        </w:rPr>
        <w:t xml:space="preserve"> gibalno oviranih brezdomcev</w:t>
      </w:r>
      <w:r w:rsidR="006A764C" w:rsidRPr="006A764C">
        <w:rPr>
          <w:rFonts w:ascii="Arial" w:hAnsi="Arial" w:cs="Arial"/>
          <w:sz w:val="20"/>
          <w:szCs w:val="20"/>
          <w:shd w:val="clear" w:color="auto" w:fill="FFFFFF"/>
          <w:lang w:val="sl-SI"/>
        </w:rPr>
        <w:t xml:space="preserve"> oziroma upoštevali prošnje za nujni sprejem na podlagi zdravniškega mnenja in socialnega poročila centra za socialno delo, v katerem </w:t>
      </w:r>
      <w:r w:rsidR="00A951DE">
        <w:rPr>
          <w:rFonts w:ascii="Arial" w:hAnsi="Arial" w:cs="Arial"/>
          <w:sz w:val="20"/>
          <w:szCs w:val="20"/>
          <w:shd w:val="clear" w:color="auto" w:fill="FFFFFF"/>
          <w:lang w:val="sl-SI"/>
        </w:rPr>
        <w:t xml:space="preserve">bo </w:t>
      </w:r>
      <w:r w:rsidR="006A764C" w:rsidRPr="006A764C">
        <w:rPr>
          <w:rFonts w:ascii="Arial" w:hAnsi="Arial" w:cs="Arial"/>
          <w:sz w:val="20"/>
          <w:szCs w:val="20"/>
          <w:shd w:val="clear" w:color="auto" w:fill="FFFFFF"/>
          <w:lang w:val="sl-SI"/>
        </w:rPr>
        <w:t xml:space="preserve"> utemeljena nujnost</w:t>
      </w:r>
      <w:r w:rsidR="006A764C">
        <w:rPr>
          <w:rFonts w:ascii="Arial" w:hAnsi="Arial" w:cs="Arial"/>
          <w:sz w:val="20"/>
          <w:szCs w:val="20"/>
          <w:shd w:val="clear" w:color="auto" w:fill="FFFFFF"/>
          <w:lang w:val="sl-SI"/>
        </w:rPr>
        <w:t xml:space="preserve"> sprejema.</w:t>
      </w:r>
      <w:r w:rsidR="001D3602" w:rsidRPr="001D3602">
        <w:rPr>
          <w:rFonts w:ascii="Arial" w:hAnsi="Arial" w:cs="Arial"/>
          <w:sz w:val="20"/>
          <w:szCs w:val="20"/>
          <w:shd w:val="clear" w:color="auto" w:fill="FFFFFF"/>
          <w:lang w:val="sl-SI"/>
        </w:rPr>
        <w:t xml:space="preserve"> </w:t>
      </w:r>
      <w:bookmarkEnd w:id="3"/>
    </w:p>
    <w:bookmarkEnd w:id="0"/>
    <w:bookmarkEnd w:id="1"/>
    <w:bookmarkEnd w:id="2"/>
    <w:p w14:paraId="2F9B6E39" w14:textId="77777777" w:rsidR="00DB0350" w:rsidRPr="00D51975" w:rsidRDefault="00DB0350" w:rsidP="002E0121">
      <w:pPr>
        <w:jc w:val="both"/>
        <w:rPr>
          <w:rFonts w:ascii="Arial" w:eastAsiaTheme="minorHAnsi" w:hAnsi="Arial" w:cs="Arial"/>
          <w:sz w:val="20"/>
          <w:szCs w:val="20"/>
        </w:rPr>
      </w:pPr>
    </w:p>
    <w:p w14:paraId="72CAEAD7" w14:textId="2021AB07" w:rsidR="00DB0350" w:rsidRPr="00D51975" w:rsidRDefault="00DB0350" w:rsidP="002E0121">
      <w:pPr>
        <w:jc w:val="both"/>
        <w:rPr>
          <w:rFonts w:ascii="Arial" w:hAnsi="Arial" w:cs="Arial"/>
          <w:sz w:val="20"/>
          <w:szCs w:val="20"/>
        </w:rPr>
      </w:pPr>
      <w:r w:rsidRPr="00D51975">
        <w:rPr>
          <w:rFonts w:ascii="Arial" w:hAnsi="Arial" w:cs="Arial"/>
          <w:sz w:val="20"/>
          <w:szCs w:val="20"/>
        </w:rPr>
        <w:t xml:space="preserve">Vljudno vas naprošamo, da nas </w:t>
      </w:r>
      <w:r w:rsidR="00DB5B17">
        <w:rPr>
          <w:rFonts w:ascii="Arial" w:hAnsi="Arial" w:cs="Arial"/>
          <w:sz w:val="20"/>
          <w:szCs w:val="20"/>
        </w:rPr>
        <w:t>v 30 dneh</w:t>
      </w:r>
      <w:r w:rsidRPr="00D51975">
        <w:rPr>
          <w:rFonts w:ascii="Arial" w:hAnsi="Arial" w:cs="Arial"/>
          <w:sz w:val="20"/>
          <w:szCs w:val="20"/>
        </w:rPr>
        <w:t xml:space="preserve"> od prejema tega dopisa obvestite o upoštevanju priporočila.</w:t>
      </w:r>
    </w:p>
    <w:p w14:paraId="6DA02D7E" w14:textId="77777777" w:rsidR="004656BB" w:rsidRPr="00D51975" w:rsidRDefault="004656BB" w:rsidP="002E0121">
      <w:pPr>
        <w:jc w:val="both"/>
        <w:rPr>
          <w:rFonts w:ascii="Arial" w:hAnsi="Arial" w:cs="Arial"/>
          <w:sz w:val="20"/>
          <w:szCs w:val="20"/>
        </w:rPr>
      </w:pPr>
    </w:p>
    <w:p w14:paraId="0EDB2E6F" w14:textId="5BBF0B13" w:rsidR="007240C0" w:rsidRDefault="00DB0350" w:rsidP="002E0121">
      <w:pPr>
        <w:jc w:val="both"/>
        <w:rPr>
          <w:rFonts w:ascii="Arial" w:hAnsi="Arial" w:cs="Arial"/>
          <w:sz w:val="20"/>
          <w:szCs w:val="20"/>
        </w:rPr>
      </w:pPr>
      <w:r w:rsidRPr="00D51975">
        <w:rPr>
          <w:rFonts w:ascii="Arial" w:hAnsi="Arial" w:cs="Arial"/>
          <w:sz w:val="20"/>
          <w:szCs w:val="20"/>
        </w:rPr>
        <w:t>S spoštovanjem,</w:t>
      </w:r>
      <w:r w:rsidRPr="00AE0413">
        <w:rPr>
          <w:rFonts w:ascii="Arial" w:hAnsi="Arial" w:cs="Arial"/>
          <w:sz w:val="20"/>
          <w:szCs w:val="20"/>
        </w:rPr>
        <w:t xml:space="preserve">  </w:t>
      </w:r>
    </w:p>
    <w:p w14:paraId="6DBC3A2E" w14:textId="77777777" w:rsidR="007240C0" w:rsidRDefault="007240C0" w:rsidP="002E0121">
      <w:pPr>
        <w:jc w:val="both"/>
        <w:rPr>
          <w:rFonts w:ascii="Arial" w:hAnsi="Arial" w:cs="Arial"/>
          <w:sz w:val="20"/>
          <w:szCs w:val="20"/>
        </w:rPr>
      </w:pPr>
    </w:p>
    <w:p w14:paraId="3C2B77E3" w14:textId="77777777" w:rsidR="001B3F86" w:rsidRPr="00AE0413" w:rsidRDefault="001B3F86" w:rsidP="002E0121">
      <w:pPr>
        <w:jc w:val="both"/>
        <w:rPr>
          <w:rFonts w:ascii="Arial" w:hAnsi="Arial" w:cs="Arial"/>
          <w:sz w:val="20"/>
          <w:szCs w:val="20"/>
        </w:rPr>
      </w:pPr>
    </w:p>
    <w:p w14:paraId="37026457" w14:textId="012785DB" w:rsidR="00DB0350" w:rsidRPr="00AE0413" w:rsidRDefault="007240C0" w:rsidP="002E0121">
      <w:pPr>
        <w:ind w:firstLine="708"/>
        <w:jc w:val="both"/>
        <w:rPr>
          <w:rFonts w:ascii="Arial" w:hAnsi="Arial" w:cs="Arial"/>
          <w:sz w:val="20"/>
          <w:szCs w:val="20"/>
        </w:rPr>
      </w:pPr>
      <w:r>
        <w:rPr>
          <w:rFonts w:ascii="Arial" w:hAnsi="Arial" w:cs="Arial"/>
          <w:sz w:val="20"/>
          <w:szCs w:val="20"/>
        </w:rPr>
        <w:t xml:space="preserve">                                                                                                 </w:t>
      </w:r>
      <w:r w:rsidR="00DB0350" w:rsidRPr="00AE0413">
        <w:rPr>
          <w:rFonts w:ascii="Arial" w:hAnsi="Arial" w:cs="Arial"/>
          <w:sz w:val="20"/>
          <w:szCs w:val="20"/>
        </w:rPr>
        <w:t xml:space="preserve">  </w:t>
      </w:r>
      <w:r w:rsidR="00AE0413">
        <w:rPr>
          <w:rFonts w:ascii="Arial" w:hAnsi="Arial" w:cs="Arial"/>
          <w:sz w:val="20"/>
          <w:szCs w:val="20"/>
        </w:rPr>
        <w:t xml:space="preserve">    </w:t>
      </w:r>
      <w:r>
        <w:rPr>
          <w:rFonts w:ascii="Arial" w:hAnsi="Arial" w:cs="Arial"/>
          <w:sz w:val="20"/>
          <w:szCs w:val="20"/>
        </w:rPr>
        <w:t xml:space="preserve">      </w:t>
      </w:r>
      <w:r w:rsidR="00DB0350" w:rsidRPr="00AE0413">
        <w:rPr>
          <w:rFonts w:ascii="Arial" w:hAnsi="Arial" w:cs="Arial"/>
          <w:sz w:val="20"/>
          <w:szCs w:val="20"/>
        </w:rPr>
        <w:t xml:space="preserve">Miha Lobnik </w:t>
      </w:r>
    </w:p>
    <w:p w14:paraId="71D03FFC" w14:textId="4B311561" w:rsidR="00DB0350" w:rsidRPr="00AE0413" w:rsidRDefault="007240C0" w:rsidP="002E0121">
      <w:pPr>
        <w:ind w:firstLine="708"/>
        <w:jc w:val="both"/>
        <w:rPr>
          <w:rFonts w:ascii="Arial" w:hAnsi="Arial" w:cs="Arial"/>
          <w:sz w:val="20"/>
          <w:szCs w:val="20"/>
        </w:rPr>
      </w:pPr>
      <w:r>
        <w:rPr>
          <w:rFonts w:ascii="Arial" w:hAnsi="Arial" w:cs="Arial"/>
          <w:sz w:val="20"/>
          <w:szCs w:val="20"/>
        </w:rPr>
        <w:t xml:space="preserve">                                                                                           </w:t>
      </w:r>
      <w:r w:rsidR="00DB0350" w:rsidRPr="00AE0413">
        <w:rPr>
          <w:rFonts w:ascii="Arial" w:hAnsi="Arial" w:cs="Arial"/>
          <w:sz w:val="20"/>
          <w:szCs w:val="20"/>
        </w:rPr>
        <w:t>ZAGOVORNIK NAČELA ENAKOSTI</w:t>
      </w:r>
    </w:p>
    <w:p w14:paraId="36444970" w14:textId="77777777" w:rsidR="00DB5B17" w:rsidRDefault="00DB5B17" w:rsidP="002E0121">
      <w:pPr>
        <w:spacing w:line="259" w:lineRule="auto"/>
        <w:rPr>
          <w:rFonts w:ascii="Arial" w:hAnsi="Arial" w:cs="Arial"/>
          <w:sz w:val="20"/>
          <w:szCs w:val="20"/>
        </w:rPr>
      </w:pPr>
    </w:p>
    <w:p w14:paraId="19268652" w14:textId="77777777" w:rsidR="00214660" w:rsidRDefault="00214660" w:rsidP="002E0121">
      <w:pPr>
        <w:spacing w:line="259" w:lineRule="auto"/>
        <w:rPr>
          <w:rFonts w:ascii="Arial" w:hAnsi="Arial" w:cs="Arial"/>
          <w:sz w:val="20"/>
          <w:szCs w:val="20"/>
        </w:rPr>
      </w:pPr>
    </w:p>
    <w:p w14:paraId="089C764D" w14:textId="77777777" w:rsidR="00516A5F" w:rsidRDefault="00516A5F" w:rsidP="002E0121">
      <w:pPr>
        <w:spacing w:line="259" w:lineRule="auto"/>
        <w:rPr>
          <w:rFonts w:ascii="Arial" w:hAnsi="Arial" w:cs="Arial"/>
          <w:sz w:val="20"/>
          <w:szCs w:val="20"/>
        </w:rPr>
      </w:pPr>
    </w:p>
    <w:p w14:paraId="5C30199A" w14:textId="77777777" w:rsidR="00516A5F" w:rsidRDefault="00516A5F" w:rsidP="002E0121">
      <w:pPr>
        <w:spacing w:line="259" w:lineRule="auto"/>
        <w:rPr>
          <w:rFonts w:ascii="Arial" w:hAnsi="Arial" w:cs="Arial"/>
          <w:sz w:val="20"/>
          <w:szCs w:val="20"/>
        </w:rPr>
      </w:pPr>
    </w:p>
    <w:p w14:paraId="21E70E09" w14:textId="77777777" w:rsidR="007837A5" w:rsidRDefault="007837A5" w:rsidP="002E0121">
      <w:pPr>
        <w:spacing w:line="259" w:lineRule="auto"/>
        <w:rPr>
          <w:rFonts w:ascii="Arial" w:hAnsi="Arial" w:cs="Arial"/>
          <w:sz w:val="20"/>
          <w:szCs w:val="20"/>
        </w:rPr>
      </w:pPr>
    </w:p>
    <w:p w14:paraId="3A3EC2A1" w14:textId="77777777" w:rsidR="00E677E9" w:rsidRDefault="00E677E9" w:rsidP="002E0121">
      <w:pPr>
        <w:spacing w:line="259" w:lineRule="auto"/>
        <w:rPr>
          <w:rFonts w:ascii="Arial" w:hAnsi="Arial" w:cs="Arial"/>
          <w:sz w:val="20"/>
          <w:szCs w:val="20"/>
        </w:rPr>
      </w:pPr>
    </w:p>
    <w:p w14:paraId="41EB3A49" w14:textId="77777777" w:rsidR="00E677E9" w:rsidRDefault="00E677E9" w:rsidP="002E0121">
      <w:pPr>
        <w:spacing w:line="259" w:lineRule="auto"/>
        <w:rPr>
          <w:rFonts w:ascii="Arial" w:hAnsi="Arial" w:cs="Arial"/>
          <w:sz w:val="20"/>
          <w:szCs w:val="20"/>
        </w:rPr>
      </w:pPr>
    </w:p>
    <w:p w14:paraId="2A7FFB24" w14:textId="77777777" w:rsidR="00E677E9" w:rsidRDefault="00E677E9" w:rsidP="002E0121">
      <w:pPr>
        <w:spacing w:line="259" w:lineRule="auto"/>
        <w:rPr>
          <w:rFonts w:ascii="Arial" w:hAnsi="Arial" w:cs="Arial"/>
          <w:sz w:val="20"/>
          <w:szCs w:val="20"/>
        </w:rPr>
      </w:pPr>
    </w:p>
    <w:p w14:paraId="43BEB9D7" w14:textId="77777777" w:rsidR="00E677E9" w:rsidRDefault="00E677E9" w:rsidP="002E0121">
      <w:pPr>
        <w:spacing w:line="259" w:lineRule="auto"/>
        <w:rPr>
          <w:rFonts w:ascii="Arial" w:hAnsi="Arial" w:cs="Arial"/>
          <w:sz w:val="20"/>
          <w:szCs w:val="20"/>
        </w:rPr>
      </w:pPr>
    </w:p>
    <w:p w14:paraId="300053E2" w14:textId="77777777" w:rsidR="00E677E9" w:rsidRDefault="00E677E9" w:rsidP="002E0121">
      <w:pPr>
        <w:spacing w:line="259" w:lineRule="auto"/>
        <w:rPr>
          <w:rFonts w:ascii="Arial" w:hAnsi="Arial" w:cs="Arial"/>
          <w:sz w:val="20"/>
          <w:szCs w:val="20"/>
        </w:rPr>
      </w:pPr>
    </w:p>
    <w:p w14:paraId="3D8117F1" w14:textId="06EC3D82" w:rsidR="00DB0350" w:rsidRPr="00CC3DAD" w:rsidRDefault="00DB0350" w:rsidP="002E0121">
      <w:pPr>
        <w:spacing w:line="259" w:lineRule="auto"/>
        <w:rPr>
          <w:rFonts w:ascii="Arial" w:hAnsi="Arial" w:cs="Arial"/>
          <w:sz w:val="20"/>
          <w:szCs w:val="20"/>
        </w:rPr>
      </w:pPr>
      <w:r w:rsidRPr="003C72EB">
        <w:rPr>
          <w:rFonts w:ascii="Arial" w:hAnsi="Arial" w:cs="Arial"/>
          <w:sz w:val="20"/>
          <w:szCs w:val="20"/>
        </w:rPr>
        <w:lastRenderedPageBreak/>
        <w:t>Priloga:</w:t>
      </w:r>
      <w:r w:rsidRPr="00CC3DAD">
        <w:rPr>
          <w:rFonts w:ascii="Arial" w:hAnsi="Arial" w:cs="Arial"/>
          <w:sz w:val="20"/>
          <w:szCs w:val="20"/>
        </w:rPr>
        <w:br/>
        <w:t xml:space="preserve">- </w:t>
      </w:r>
      <w:r w:rsidR="00E810FC" w:rsidRPr="00CC3DAD">
        <w:rPr>
          <w:rFonts w:ascii="Arial" w:hAnsi="Arial" w:cs="Arial"/>
          <w:sz w:val="20"/>
          <w:szCs w:val="20"/>
        </w:rPr>
        <w:t>Utemeljitev strokovne službe Zagovornika k priporočilu št.</w:t>
      </w:r>
      <w:r w:rsidR="00DF7A76" w:rsidRPr="00DF7A76">
        <w:t xml:space="preserve"> </w:t>
      </w:r>
      <w:r w:rsidR="00DF7A76" w:rsidRPr="00DF7A76">
        <w:rPr>
          <w:rFonts w:ascii="Arial" w:hAnsi="Arial" w:cs="Arial"/>
          <w:sz w:val="20"/>
          <w:szCs w:val="20"/>
        </w:rPr>
        <w:t>0</w:t>
      </w:r>
      <w:r w:rsidR="003C72EB">
        <w:rPr>
          <w:rFonts w:ascii="Arial" w:hAnsi="Arial" w:cs="Arial"/>
          <w:sz w:val="20"/>
          <w:szCs w:val="20"/>
        </w:rPr>
        <w:t>702</w:t>
      </w:r>
      <w:r w:rsidR="00DF7A76" w:rsidRPr="00DF7A76">
        <w:rPr>
          <w:rFonts w:ascii="Arial" w:hAnsi="Arial" w:cs="Arial"/>
          <w:sz w:val="20"/>
          <w:szCs w:val="20"/>
        </w:rPr>
        <w:t>-</w:t>
      </w:r>
      <w:r w:rsidR="00DF0B76">
        <w:rPr>
          <w:rFonts w:ascii="Arial" w:hAnsi="Arial" w:cs="Arial"/>
          <w:sz w:val="20"/>
          <w:szCs w:val="20"/>
        </w:rPr>
        <w:t>312</w:t>
      </w:r>
      <w:r w:rsidR="00DF7A76" w:rsidRPr="00DF7A76">
        <w:rPr>
          <w:rFonts w:ascii="Arial" w:hAnsi="Arial" w:cs="Arial"/>
          <w:sz w:val="20"/>
          <w:szCs w:val="20"/>
        </w:rPr>
        <w:t>/202</w:t>
      </w:r>
      <w:r w:rsidR="00947247">
        <w:rPr>
          <w:rFonts w:ascii="Arial" w:hAnsi="Arial" w:cs="Arial"/>
          <w:sz w:val="20"/>
          <w:szCs w:val="20"/>
        </w:rPr>
        <w:t>3</w:t>
      </w:r>
      <w:r w:rsidR="00DF7A76" w:rsidRPr="00DF7A76">
        <w:rPr>
          <w:rFonts w:ascii="Arial" w:hAnsi="Arial" w:cs="Arial"/>
          <w:sz w:val="20"/>
          <w:szCs w:val="20"/>
        </w:rPr>
        <w:t>/</w:t>
      </w:r>
      <w:r w:rsidR="00947247">
        <w:rPr>
          <w:rFonts w:ascii="Arial" w:hAnsi="Arial" w:cs="Arial"/>
          <w:sz w:val="20"/>
          <w:szCs w:val="20"/>
        </w:rPr>
        <w:t>19</w:t>
      </w:r>
    </w:p>
    <w:p w14:paraId="5572A27E" w14:textId="77777777" w:rsidR="00947247" w:rsidRDefault="00947247" w:rsidP="002E0121">
      <w:pPr>
        <w:rPr>
          <w:rFonts w:ascii="Arial" w:hAnsi="Arial" w:cs="Arial"/>
          <w:sz w:val="20"/>
          <w:szCs w:val="20"/>
        </w:rPr>
      </w:pPr>
    </w:p>
    <w:p w14:paraId="591BE8FE" w14:textId="6FB031C7" w:rsidR="00DB0350" w:rsidRPr="00CC3DAD" w:rsidRDefault="00DB0350" w:rsidP="002E0121">
      <w:pPr>
        <w:rPr>
          <w:rFonts w:ascii="Arial" w:hAnsi="Arial" w:cs="Arial"/>
          <w:sz w:val="20"/>
          <w:szCs w:val="20"/>
        </w:rPr>
      </w:pPr>
      <w:r w:rsidRPr="00CC3DAD">
        <w:rPr>
          <w:rFonts w:ascii="Arial" w:hAnsi="Arial" w:cs="Arial"/>
          <w:sz w:val="20"/>
          <w:szCs w:val="20"/>
        </w:rPr>
        <w:t>Poslano:</w:t>
      </w:r>
      <w:r w:rsidRPr="00CC3DAD">
        <w:rPr>
          <w:rFonts w:ascii="Arial" w:hAnsi="Arial" w:cs="Arial"/>
          <w:sz w:val="20"/>
          <w:szCs w:val="20"/>
        </w:rPr>
        <w:br/>
        <w:t>- naslovniku (</w:t>
      </w:r>
      <w:r w:rsidR="009F2246" w:rsidRPr="00CC3DAD">
        <w:rPr>
          <w:rFonts w:ascii="Arial" w:hAnsi="Arial" w:cs="Arial"/>
          <w:sz w:val="20"/>
          <w:szCs w:val="20"/>
        </w:rPr>
        <w:t>e-pošta</w:t>
      </w:r>
      <w:r w:rsidRPr="00CC3DAD">
        <w:rPr>
          <w:rFonts w:ascii="Arial" w:hAnsi="Arial" w:cs="Arial"/>
          <w:sz w:val="20"/>
          <w:szCs w:val="20"/>
        </w:rPr>
        <w:t>)</w:t>
      </w:r>
      <w:r w:rsidR="009F2246" w:rsidRPr="00CC3DAD">
        <w:rPr>
          <w:rFonts w:ascii="Arial" w:hAnsi="Arial" w:cs="Arial"/>
          <w:sz w:val="20"/>
          <w:szCs w:val="20"/>
        </w:rPr>
        <w:t>,</w:t>
      </w:r>
      <w:r w:rsidRPr="00CC3DAD">
        <w:rPr>
          <w:rFonts w:ascii="Arial" w:hAnsi="Arial" w:cs="Arial"/>
          <w:sz w:val="20"/>
          <w:szCs w:val="20"/>
        </w:rPr>
        <w:t xml:space="preserve"> </w:t>
      </w:r>
      <w:r w:rsidRPr="00CC3DAD">
        <w:rPr>
          <w:rFonts w:ascii="Arial" w:hAnsi="Arial" w:cs="Arial"/>
          <w:sz w:val="20"/>
          <w:szCs w:val="20"/>
        </w:rPr>
        <w:br/>
        <w:t>- zbirka dok. gradiva</w:t>
      </w:r>
    </w:p>
    <w:p w14:paraId="1EC63F27" w14:textId="77777777" w:rsidR="00DB0350" w:rsidRPr="00CC3DAD" w:rsidRDefault="00DB0350" w:rsidP="002E0121">
      <w:pPr>
        <w:rPr>
          <w:rFonts w:ascii="Arial" w:hAnsi="Arial" w:cs="Arial"/>
          <w:sz w:val="20"/>
          <w:szCs w:val="20"/>
        </w:rPr>
      </w:pPr>
    </w:p>
    <w:p w14:paraId="36717DB5" w14:textId="77777777" w:rsidR="00AE0413" w:rsidRPr="00CC3DAD" w:rsidRDefault="00AE0413" w:rsidP="002E0121">
      <w:pPr>
        <w:rPr>
          <w:rFonts w:ascii="Arial" w:hAnsi="Arial" w:cs="Arial"/>
          <w:sz w:val="20"/>
          <w:szCs w:val="20"/>
        </w:rPr>
      </w:pPr>
    </w:p>
    <w:p w14:paraId="30B83F68" w14:textId="77777777" w:rsidR="00F77257" w:rsidRDefault="00AE0413" w:rsidP="002E0121">
      <w:pPr>
        <w:rPr>
          <w:rFonts w:ascii="Arial" w:hAnsi="Arial" w:cs="Arial"/>
          <w:sz w:val="20"/>
          <w:szCs w:val="20"/>
        </w:rPr>
      </w:pPr>
      <w:r w:rsidRPr="00CC3DAD">
        <w:rPr>
          <w:rFonts w:ascii="Arial" w:hAnsi="Arial" w:cs="Arial"/>
          <w:sz w:val="20"/>
          <w:szCs w:val="20"/>
        </w:rPr>
        <w:t>V vednost:</w:t>
      </w:r>
    </w:p>
    <w:p w14:paraId="2EF86173" w14:textId="287B8D9C" w:rsidR="00AE0413" w:rsidRPr="000116EA" w:rsidRDefault="00AE0413" w:rsidP="002E0121">
      <w:pPr>
        <w:rPr>
          <w:rFonts w:ascii="Arial" w:hAnsi="Arial" w:cs="Arial"/>
          <w:sz w:val="20"/>
          <w:szCs w:val="20"/>
        </w:rPr>
      </w:pPr>
      <w:r w:rsidRPr="00CC3DAD">
        <w:rPr>
          <w:rFonts w:ascii="Arial" w:hAnsi="Arial" w:cs="Arial"/>
          <w:sz w:val="20"/>
          <w:szCs w:val="20"/>
        </w:rPr>
        <w:t xml:space="preserve">- </w:t>
      </w:r>
      <w:r w:rsidRPr="000116EA">
        <w:rPr>
          <w:rFonts w:ascii="Arial" w:hAnsi="Arial" w:cs="Arial"/>
          <w:sz w:val="20"/>
          <w:szCs w:val="20"/>
        </w:rPr>
        <w:t>Urad Predsedni</w:t>
      </w:r>
      <w:r w:rsidR="00DF0A1A">
        <w:rPr>
          <w:rFonts w:ascii="Arial" w:hAnsi="Arial" w:cs="Arial"/>
          <w:sz w:val="20"/>
          <w:szCs w:val="20"/>
        </w:rPr>
        <w:t>ce</w:t>
      </w:r>
      <w:r w:rsidRPr="000116EA">
        <w:rPr>
          <w:rFonts w:ascii="Arial" w:hAnsi="Arial" w:cs="Arial"/>
          <w:sz w:val="20"/>
          <w:szCs w:val="20"/>
        </w:rPr>
        <w:t xml:space="preserve"> republike (po e-pošti: </w:t>
      </w:r>
      <w:hyperlink r:id="rId8" w:history="1">
        <w:r w:rsidR="00DF0A1A" w:rsidRPr="00DF0A1A">
          <w:rPr>
            <w:rStyle w:val="Hiperpovezava"/>
            <w:rFonts w:ascii="Arial" w:hAnsi="Arial" w:cs="Arial"/>
            <w:sz w:val="20"/>
            <w:szCs w:val="20"/>
          </w:rPr>
          <w:t>gp.uprs@predsednica-slo.si</w:t>
        </w:r>
      </w:hyperlink>
      <w:r w:rsidRPr="000116EA">
        <w:rPr>
          <w:rFonts w:ascii="Arial" w:hAnsi="Arial" w:cs="Arial"/>
          <w:sz w:val="20"/>
          <w:szCs w:val="20"/>
        </w:rPr>
        <w:t xml:space="preserve">)  </w:t>
      </w:r>
    </w:p>
    <w:p w14:paraId="09BF4595" w14:textId="71FBF350" w:rsidR="00AE0413" w:rsidRPr="000116EA" w:rsidRDefault="00AE0413" w:rsidP="002E0121">
      <w:pPr>
        <w:rPr>
          <w:rFonts w:ascii="Arial" w:hAnsi="Arial" w:cs="Arial"/>
          <w:sz w:val="20"/>
          <w:szCs w:val="20"/>
        </w:rPr>
      </w:pPr>
      <w:r w:rsidRPr="000116EA">
        <w:rPr>
          <w:rFonts w:ascii="Arial" w:hAnsi="Arial" w:cs="Arial"/>
          <w:sz w:val="20"/>
          <w:szCs w:val="20"/>
        </w:rPr>
        <w:t xml:space="preserve">- Državni zbor (po e-pošti: </w:t>
      </w:r>
      <w:hyperlink r:id="rId9" w:history="1">
        <w:r w:rsidR="00516A5F" w:rsidRPr="002C73CF">
          <w:rPr>
            <w:rStyle w:val="Hiperpovezava"/>
            <w:rFonts w:ascii="Arial" w:hAnsi="Arial" w:cs="Arial"/>
            <w:sz w:val="20"/>
            <w:szCs w:val="20"/>
          </w:rPr>
          <w:t>gp@dz-rs.si</w:t>
        </w:r>
      </w:hyperlink>
      <w:r w:rsidRPr="000116EA">
        <w:rPr>
          <w:rFonts w:ascii="Arial" w:hAnsi="Arial" w:cs="Arial"/>
          <w:sz w:val="20"/>
          <w:szCs w:val="20"/>
        </w:rPr>
        <w:t xml:space="preserve">)  </w:t>
      </w:r>
    </w:p>
    <w:p w14:paraId="09DD1F94" w14:textId="7E8E1926" w:rsidR="00AE0413" w:rsidRPr="000116EA" w:rsidRDefault="00AE0413" w:rsidP="002E0121">
      <w:pPr>
        <w:rPr>
          <w:rFonts w:ascii="Arial" w:hAnsi="Arial" w:cs="Arial"/>
          <w:sz w:val="20"/>
          <w:szCs w:val="20"/>
        </w:rPr>
      </w:pPr>
      <w:r w:rsidRPr="000116EA">
        <w:rPr>
          <w:rFonts w:ascii="Arial" w:hAnsi="Arial" w:cs="Arial"/>
          <w:sz w:val="20"/>
          <w:szCs w:val="20"/>
        </w:rPr>
        <w:t xml:space="preserve">- Državni svet (po e-pošti: </w:t>
      </w:r>
      <w:hyperlink r:id="rId10" w:history="1">
        <w:r w:rsidR="00516A5F" w:rsidRPr="002C73CF">
          <w:rPr>
            <w:rStyle w:val="Hiperpovezava"/>
            <w:rFonts w:ascii="Arial" w:hAnsi="Arial" w:cs="Arial"/>
            <w:sz w:val="20"/>
            <w:szCs w:val="20"/>
          </w:rPr>
          <w:t>gp@ds-rs.si</w:t>
        </w:r>
      </w:hyperlink>
      <w:r w:rsidRPr="000116EA">
        <w:rPr>
          <w:rFonts w:ascii="Arial" w:hAnsi="Arial" w:cs="Arial"/>
          <w:sz w:val="20"/>
          <w:szCs w:val="20"/>
        </w:rPr>
        <w:t xml:space="preserve">)  </w:t>
      </w:r>
    </w:p>
    <w:p w14:paraId="3508926A" w14:textId="1F065D4B" w:rsidR="00516A5F" w:rsidRDefault="00AE0413" w:rsidP="002E0121">
      <w:pPr>
        <w:rPr>
          <w:rFonts w:ascii="Arial" w:hAnsi="Arial" w:cs="Arial"/>
          <w:sz w:val="20"/>
          <w:szCs w:val="20"/>
        </w:rPr>
      </w:pPr>
      <w:r w:rsidRPr="000116EA">
        <w:rPr>
          <w:rFonts w:ascii="Arial" w:hAnsi="Arial" w:cs="Arial"/>
          <w:sz w:val="20"/>
          <w:szCs w:val="20"/>
        </w:rPr>
        <w:t xml:space="preserve">- Varuh človekovih pravic (po e-pošti: </w:t>
      </w:r>
      <w:hyperlink r:id="rId11" w:history="1">
        <w:r w:rsidR="00516A5F" w:rsidRPr="002C73CF">
          <w:rPr>
            <w:rStyle w:val="Hiperpovezava"/>
            <w:rFonts w:ascii="Arial" w:hAnsi="Arial" w:cs="Arial"/>
            <w:sz w:val="20"/>
            <w:szCs w:val="20"/>
          </w:rPr>
          <w:t>info@varuh-rs.si</w:t>
        </w:r>
      </w:hyperlink>
      <w:r w:rsidR="00516A5F">
        <w:rPr>
          <w:rFonts w:ascii="Arial" w:hAnsi="Arial" w:cs="Arial"/>
          <w:sz w:val="20"/>
          <w:szCs w:val="20"/>
        </w:rPr>
        <w:t>)</w:t>
      </w:r>
      <w:r w:rsidR="00516A5F">
        <w:rPr>
          <w:rStyle w:val="Hiperpovezava"/>
          <w:rFonts w:ascii="Arial" w:hAnsi="Arial" w:cs="Arial"/>
          <w:color w:val="auto"/>
          <w:sz w:val="20"/>
          <w:szCs w:val="20"/>
          <w:u w:val="none"/>
        </w:rPr>
        <w:t xml:space="preserve"> </w:t>
      </w:r>
    </w:p>
    <w:p w14:paraId="1021F7CD" w14:textId="22C4D185" w:rsidR="00516A5F" w:rsidRDefault="00516A5F" w:rsidP="002E0121">
      <w:pPr>
        <w:rPr>
          <w:rFonts w:ascii="Arial" w:hAnsi="Arial" w:cs="Arial"/>
          <w:sz w:val="20"/>
          <w:szCs w:val="20"/>
        </w:rPr>
      </w:pPr>
      <w:r>
        <w:rPr>
          <w:rFonts w:ascii="Arial" w:hAnsi="Arial" w:cs="Arial"/>
          <w:sz w:val="20"/>
          <w:szCs w:val="20"/>
        </w:rPr>
        <w:t xml:space="preserve">- CSD Ljubljana – Center (po e-pošti: </w:t>
      </w:r>
      <w:hyperlink r:id="rId12" w:history="1">
        <w:r w:rsidRPr="002C73CF">
          <w:rPr>
            <w:rStyle w:val="Hiperpovezava"/>
            <w:rFonts w:ascii="Arial" w:hAnsi="Arial" w:cs="Arial"/>
            <w:sz w:val="20"/>
            <w:szCs w:val="20"/>
          </w:rPr>
          <w:t>gpcsd.ljcen@gov.si</w:t>
        </w:r>
      </w:hyperlink>
      <w:r>
        <w:rPr>
          <w:rFonts w:ascii="Arial" w:hAnsi="Arial" w:cs="Arial"/>
          <w:sz w:val="20"/>
          <w:szCs w:val="20"/>
        </w:rPr>
        <w:t>)</w:t>
      </w:r>
    </w:p>
    <w:p w14:paraId="0E2E9BB1" w14:textId="4F605304" w:rsidR="00823F93" w:rsidRDefault="00516A5F" w:rsidP="002E0121">
      <w:pPr>
        <w:rPr>
          <w:rFonts w:ascii="Arial" w:hAnsi="Arial" w:cs="Arial"/>
          <w:sz w:val="20"/>
          <w:szCs w:val="20"/>
        </w:rPr>
      </w:pPr>
      <w:r>
        <w:rPr>
          <w:rFonts w:ascii="Arial" w:hAnsi="Arial" w:cs="Arial"/>
          <w:sz w:val="20"/>
          <w:szCs w:val="20"/>
        </w:rPr>
        <w:t xml:space="preserve">- Mestna občina Ljubljana (po e-pošti: </w:t>
      </w:r>
      <w:hyperlink r:id="rId13" w:history="1">
        <w:r w:rsidRPr="002C73CF">
          <w:rPr>
            <w:rStyle w:val="Hiperpovezava"/>
            <w:rFonts w:ascii="Arial" w:hAnsi="Arial" w:cs="Arial"/>
            <w:sz w:val="20"/>
            <w:szCs w:val="20"/>
          </w:rPr>
          <w:t>glavna.pisarna@ljubljana.si</w:t>
        </w:r>
      </w:hyperlink>
      <w:r>
        <w:rPr>
          <w:rFonts w:ascii="Arial" w:hAnsi="Arial" w:cs="Arial"/>
          <w:sz w:val="20"/>
          <w:szCs w:val="20"/>
        </w:rPr>
        <w:t>)</w:t>
      </w:r>
    </w:p>
    <w:p w14:paraId="49993091" w14:textId="63AD78B9" w:rsidR="00516A5F" w:rsidRDefault="00516A5F" w:rsidP="002E0121">
      <w:pPr>
        <w:rPr>
          <w:rFonts w:ascii="Arial" w:hAnsi="Arial" w:cs="Arial"/>
          <w:sz w:val="20"/>
          <w:szCs w:val="20"/>
        </w:rPr>
      </w:pPr>
      <w:r>
        <w:rPr>
          <w:rFonts w:ascii="Arial" w:hAnsi="Arial" w:cs="Arial"/>
          <w:sz w:val="20"/>
          <w:szCs w:val="20"/>
        </w:rPr>
        <w:t xml:space="preserve">- Ministrstvo za notranje zadeve (po e-pošti: </w:t>
      </w:r>
      <w:hyperlink r:id="rId14" w:history="1">
        <w:r w:rsidRPr="002C73CF">
          <w:rPr>
            <w:rStyle w:val="Hiperpovezava"/>
            <w:rFonts w:ascii="Arial" w:hAnsi="Arial" w:cs="Arial"/>
            <w:sz w:val="20"/>
            <w:szCs w:val="20"/>
          </w:rPr>
          <w:t>gp.mnz@gov.si</w:t>
        </w:r>
      </w:hyperlink>
      <w:r>
        <w:rPr>
          <w:rFonts w:ascii="Arial" w:hAnsi="Arial" w:cs="Arial"/>
          <w:sz w:val="20"/>
          <w:szCs w:val="20"/>
        </w:rPr>
        <w:t>)</w:t>
      </w:r>
    </w:p>
    <w:p w14:paraId="21D13982" w14:textId="308F63A6" w:rsidR="00516A5F" w:rsidRDefault="00516A5F" w:rsidP="002E0121">
      <w:pPr>
        <w:rPr>
          <w:rFonts w:ascii="Arial" w:hAnsi="Arial" w:cs="Arial"/>
          <w:sz w:val="20"/>
          <w:szCs w:val="20"/>
        </w:rPr>
      </w:pPr>
      <w:r>
        <w:rPr>
          <w:rFonts w:ascii="Arial" w:hAnsi="Arial" w:cs="Arial"/>
          <w:sz w:val="20"/>
          <w:szCs w:val="20"/>
        </w:rPr>
        <w:t xml:space="preserve">- UKC Ljubljana, Urad za pohvale in varstvo pacientovih pravic (po e-pošti: </w:t>
      </w:r>
      <w:hyperlink r:id="rId15" w:history="1">
        <w:r w:rsidRPr="002C73CF">
          <w:rPr>
            <w:rStyle w:val="Hiperpovezava"/>
            <w:rFonts w:ascii="Arial" w:hAnsi="Arial" w:cs="Arial"/>
            <w:sz w:val="20"/>
            <w:szCs w:val="20"/>
          </w:rPr>
          <w:t>gdpr@kclj.si</w:t>
        </w:r>
      </w:hyperlink>
      <w:r>
        <w:rPr>
          <w:rFonts w:ascii="Arial" w:hAnsi="Arial" w:cs="Arial"/>
          <w:sz w:val="20"/>
          <w:szCs w:val="20"/>
        </w:rPr>
        <w:t>)</w:t>
      </w:r>
    </w:p>
    <w:p w14:paraId="5B5EB52F" w14:textId="3365C787" w:rsidR="00EB6B7A" w:rsidRDefault="00EB6B7A" w:rsidP="002E0121">
      <w:pPr>
        <w:rPr>
          <w:rFonts w:ascii="Arial" w:hAnsi="Arial" w:cs="Arial"/>
          <w:sz w:val="20"/>
          <w:szCs w:val="20"/>
        </w:rPr>
      </w:pPr>
      <w:r>
        <w:rPr>
          <w:rFonts w:ascii="Arial" w:hAnsi="Arial" w:cs="Arial"/>
          <w:sz w:val="20"/>
          <w:szCs w:val="20"/>
        </w:rPr>
        <w:t xml:space="preserve">- Zavetišče za brezdomce Ljubljana (po e-pošti: </w:t>
      </w:r>
      <w:hyperlink r:id="rId16" w:history="1">
        <w:r w:rsidRPr="00385F53">
          <w:rPr>
            <w:rStyle w:val="Hiperpovezava"/>
            <w:rFonts w:ascii="Arial" w:hAnsi="Arial" w:cs="Arial"/>
            <w:sz w:val="20"/>
            <w:szCs w:val="20"/>
          </w:rPr>
          <w:t>Zavetisce.Lj@siol.net</w:t>
        </w:r>
      </w:hyperlink>
      <w:r>
        <w:rPr>
          <w:rFonts w:ascii="Arial" w:hAnsi="Arial" w:cs="Arial"/>
          <w:sz w:val="20"/>
          <w:szCs w:val="20"/>
        </w:rPr>
        <w:t xml:space="preserve">) </w:t>
      </w:r>
    </w:p>
    <w:p w14:paraId="2EBF8F53" w14:textId="304AC483" w:rsidR="008E4878" w:rsidRPr="008E4878" w:rsidRDefault="008E4878" w:rsidP="008E4878">
      <w:pPr>
        <w:rPr>
          <w:rFonts w:ascii="Arial" w:hAnsi="Arial" w:cs="Arial"/>
          <w:sz w:val="20"/>
          <w:szCs w:val="20"/>
        </w:rPr>
      </w:pPr>
      <w:r w:rsidRPr="008E4878">
        <w:rPr>
          <w:rFonts w:ascii="Arial" w:hAnsi="Arial" w:cs="Arial"/>
          <w:sz w:val="20"/>
          <w:szCs w:val="20"/>
        </w:rPr>
        <w:t xml:space="preserve">- Svet za invalide Republike Slovenije </w:t>
      </w:r>
      <w:r>
        <w:rPr>
          <w:rFonts w:ascii="Arial" w:hAnsi="Arial" w:cs="Arial"/>
          <w:sz w:val="20"/>
          <w:szCs w:val="20"/>
        </w:rPr>
        <w:t xml:space="preserve">(po e-pošti: </w:t>
      </w:r>
      <w:hyperlink r:id="rId17" w:history="1">
        <w:r w:rsidRPr="005D52FB">
          <w:rPr>
            <w:rStyle w:val="Hiperpovezava"/>
            <w:rFonts w:ascii="Arial" w:hAnsi="Arial" w:cs="Arial"/>
            <w:sz w:val="20"/>
            <w:szCs w:val="20"/>
          </w:rPr>
          <w:t>svetzainvalide-rs.mddsz@gov.si</w:t>
        </w:r>
      </w:hyperlink>
      <w:r>
        <w:rPr>
          <w:rFonts w:ascii="Arial" w:hAnsi="Arial" w:cs="Arial"/>
          <w:sz w:val="20"/>
          <w:szCs w:val="20"/>
        </w:rPr>
        <w:t>)</w:t>
      </w:r>
    </w:p>
    <w:p w14:paraId="05EA1DAD" w14:textId="6A390FEC" w:rsidR="008E4878" w:rsidRPr="008E4878" w:rsidRDefault="008E4878" w:rsidP="008E4878">
      <w:pPr>
        <w:rPr>
          <w:rFonts w:ascii="Arial" w:hAnsi="Arial" w:cs="Arial"/>
          <w:sz w:val="20"/>
          <w:szCs w:val="20"/>
        </w:rPr>
      </w:pPr>
      <w:r w:rsidRPr="008E4878">
        <w:rPr>
          <w:rFonts w:ascii="Arial" w:hAnsi="Arial" w:cs="Arial"/>
          <w:sz w:val="20"/>
          <w:szCs w:val="20"/>
        </w:rPr>
        <w:t xml:space="preserve">- Nacionalni svet invalidskih organizacij Slovenije </w:t>
      </w:r>
      <w:r>
        <w:rPr>
          <w:rFonts w:ascii="Arial" w:hAnsi="Arial" w:cs="Arial"/>
          <w:sz w:val="20"/>
          <w:szCs w:val="20"/>
        </w:rPr>
        <w:t>(</w:t>
      </w:r>
      <w:r>
        <w:rPr>
          <w:rFonts w:ascii="Arial" w:hAnsi="Arial" w:cs="Arial"/>
          <w:sz w:val="20"/>
          <w:szCs w:val="20"/>
        </w:rPr>
        <w:t xml:space="preserve">po e-pošti: </w:t>
      </w:r>
      <w:hyperlink r:id="rId18" w:history="1">
        <w:r w:rsidRPr="005D52FB">
          <w:rPr>
            <w:rStyle w:val="Hiperpovezava"/>
            <w:rFonts w:ascii="Arial" w:hAnsi="Arial" w:cs="Arial"/>
            <w:sz w:val="20"/>
            <w:szCs w:val="20"/>
          </w:rPr>
          <w:t>info@nsios.si</w:t>
        </w:r>
      </w:hyperlink>
      <w:r>
        <w:rPr>
          <w:rFonts w:ascii="Arial" w:hAnsi="Arial" w:cs="Arial"/>
          <w:sz w:val="20"/>
          <w:szCs w:val="20"/>
        </w:rPr>
        <w:t xml:space="preserve">) </w:t>
      </w:r>
    </w:p>
    <w:p w14:paraId="01812402" w14:textId="57FEEF8E" w:rsidR="008E4878" w:rsidRPr="008E4878" w:rsidRDefault="008E4878" w:rsidP="008E4878">
      <w:pPr>
        <w:rPr>
          <w:rFonts w:ascii="Arial" w:hAnsi="Arial" w:cs="Arial"/>
          <w:sz w:val="20"/>
          <w:szCs w:val="20"/>
        </w:rPr>
      </w:pPr>
      <w:r w:rsidRPr="008E4878">
        <w:rPr>
          <w:rFonts w:ascii="Arial" w:hAnsi="Arial" w:cs="Arial"/>
          <w:sz w:val="20"/>
          <w:szCs w:val="20"/>
        </w:rPr>
        <w:t>- Zveza društev slepih in slabovidnih Slovenije</w:t>
      </w:r>
      <w:r>
        <w:rPr>
          <w:rFonts w:ascii="Arial" w:hAnsi="Arial" w:cs="Arial"/>
          <w:sz w:val="20"/>
          <w:szCs w:val="20"/>
        </w:rPr>
        <w:t xml:space="preserve"> (</w:t>
      </w:r>
      <w:r>
        <w:rPr>
          <w:rFonts w:ascii="Arial" w:hAnsi="Arial" w:cs="Arial"/>
          <w:sz w:val="20"/>
          <w:szCs w:val="20"/>
        </w:rPr>
        <w:t xml:space="preserve">po e-pošti: </w:t>
      </w:r>
      <w:hyperlink r:id="rId19" w:history="1">
        <w:r w:rsidRPr="005D52FB">
          <w:rPr>
            <w:rStyle w:val="Hiperpovezava"/>
            <w:rFonts w:ascii="Arial" w:hAnsi="Arial" w:cs="Arial"/>
            <w:sz w:val="20"/>
            <w:szCs w:val="20"/>
          </w:rPr>
          <w:t>info@zveza-slepih.si</w:t>
        </w:r>
      </w:hyperlink>
      <w:r>
        <w:rPr>
          <w:rFonts w:ascii="Arial" w:hAnsi="Arial" w:cs="Arial"/>
          <w:sz w:val="20"/>
          <w:szCs w:val="20"/>
        </w:rPr>
        <w:t xml:space="preserve">) </w:t>
      </w:r>
    </w:p>
    <w:p w14:paraId="524F1001" w14:textId="2CC335DD" w:rsidR="008E4878" w:rsidRPr="008E4878" w:rsidRDefault="008E4878" w:rsidP="008E4878">
      <w:pPr>
        <w:rPr>
          <w:rFonts w:ascii="Arial" w:hAnsi="Arial" w:cs="Arial"/>
          <w:sz w:val="20"/>
          <w:szCs w:val="20"/>
        </w:rPr>
      </w:pPr>
      <w:r w:rsidRPr="008E4878">
        <w:rPr>
          <w:rFonts w:ascii="Arial" w:hAnsi="Arial" w:cs="Arial"/>
          <w:sz w:val="20"/>
          <w:szCs w:val="20"/>
        </w:rPr>
        <w:t xml:space="preserve">- Združenje </w:t>
      </w:r>
      <w:proofErr w:type="spellStart"/>
      <w:r w:rsidRPr="008E4878">
        <w:rPr>
          <w:rFonts w:ascii="Arial" w:hAnsi="Arial" w:cs="Arial"/>
          <w:sz w:val="20"/>
          <w:szCs w:val="20"/>
        </w:rPr>
        <w:t>gluhoslepih</w:t>
      </w:r>
      <w:proofErr w:type="spellEnd"/>
      <w:r w:rsidRPr="008E4878">
        <w:rPr>
          <w:rFonts w:ascii="Arial" w:hAnsi="Arial" w:cs="Arial"/>
          <w:sz w:val="20"/>
          <w:szCs w:val="20"/>
        </w:rPr>
        <w:t xml:space="preserve"> Slovenije DLAN</w:t>
      </w:r>
      <w:r>
        <w:rPr>
          <w:rFonts w:ascii="Arial" w:hAnsi="Arial" w:cs="Arial"/>
          <w:sz w:val="20"/>
          <w:szCs w:val="20"/>
        </w:rPr>
        <w:t xml:space="preserve"> (</w:t>
      </w:r>
      <w:r>
        <w:rPr>
          <w:rFonts w:ascii="Arial" w:hAnsi="Arial" w:cs="Arial"/>
          <w:sz w:val="20"/>
          <w:szCs w:val="20"/>
        </w:rPr>
        <w:t xml:space="preserve">po e-pošti: </w:t>
      </w:r>
      <w:hyperlink r:id="rId20" w:history="1">
        <w:r w:rsidRPr="005D52FB">
          <w:rPr>
            <w:rStyle w:val="Hiperpovezava"/>
            <w:rFonts w:ascii="Arial" w:hAnsi="Arial" w:cs="Arial"/>
            <w:sz w:val="20"/>
            <w:szCs w:val="20"/>
          </w:rPr>
          <w:t>info@gluhoslepi.si</w:t>
        </w:r>
      </w:hyperlink>
      <w:r>
        <w:rPr>
          <w:rFonts w:ascii="Arial" w:hAnsi="Arial" w:cs="Arial"/>
          <w:sz w:val="20"/>
          <w:szCs w:val="20"/>
        </w:rPr>
        <w:t xml:space="preserve">, </w:t>
      </w:r>
      <w:r w:rsidRPr="008E4878">
        <w:rPr>
          <w:rFonts w:ascii="Arial" w:hAnsi="Arial" w:cs="Arial"/>
          <w:sz w:val="20"/>
          <w:szCs w:val="20"/>
        </w:rPr>
        <w:t xml:space="preserve"> </w:t>
      </w:r>
      <w:hyperlink r:id="rId21" w:history="1">
        <w:r w:rsidRPr="005D52FB">
          <w:rPr>
            <w:rStyle w:val="Hiperpovezava"/>
            <w:rFonts w:ascii="Arial" w:hAnsi="Arial" w:cs="Arial"/>
            <w:sz w:val="20"/>
            <w:szCs w:val="20"/>
          </w:rPr>
          <w:t>zdruzenje.dlan@gmail.com</w:t>
        </w:r>
      </w:hyperlink>
      <w:r>
        <w:rPr>
          <w:rFonts w:ascii="Arial" w:hAnsi="Arial" w:cs="Arial"/>
          <w:sz w:val="20"/>
          <w:szCs w:val="20"/>
        </w:rPr>
        <w:t xml:space="preserve">) </w:t>
      </w:r>
    </w:p>
    <w:p w14:paraId="3E25E7CE" w14:textId="5A4BE5FE" w:rsidR="008E4878" w:rsidRPr="008E4878" w:rsidRDefault="008E4878" w:rsidP="008E4878">
      <w:pPr>
        <w:rPr>
          <w:rFonts w:ascii="Arial" w:hAnsi="Arial" w:cs="Arial"/>
          <w:sz w:val="20"/>
          <w:szCs w:val="20"/>
        </w:rPr>
      </w:pPr>
      <w:r w:rsidRPr="008E4878">
        <w:rPr>
          <w:rFonts w:ascii="Arial" w:hAnsi="Arial" w:cs="Arial"/>
          <w:sz w:val="20"/>
          <w:szCs w:val="20"/>
        </w:rPr>
        <w:t xml:space="preserve">- Zveza društev gluhih in naglušnih Slovenije </w:t>
      </w:r>
      <w:r>
        <w:rPr>
          <w:rFonts w:ascii="Arial" w:hAnsi="Arial" w:cs="Arial"/>
          <w:sz w:val="20"/>
          <w:szCs w:val="20"/>
        </w:rPr>
        <w:t>(</w:t>
      </w:r>
      <w:r>
        <w:rPr>
          <w:rFonts w:ascii="Arial" w:hAnsi="Arial" w:cs="Arial"/>
          <w:sz w:val="20"/>
          <w:szCs w:val="20"/>
        </w:rPr>
        <w:t xml:space="preserve">po e-pošti: </w:t>
      </w:r>
      <w:hyperlink r:id="rId22" w:history="1">
        <w:r w:rsidRPr="005D52FB">
          <w:rPr>
            <w:rStyle w:val="Hiperpovezava"/>
            <w:rFonts w:ascii="Arial" w:hAnsi="Arial" w:cs="Arial"/>
            <w:sz w:val="20"/>
            <w:szCs w:val="20"/>
          </w:rPr>
          <w:t>info@zveza-gns.si</w:t>
        </w:r>
      </w:hyperlink>
      <w:r>
        <w:rPr>
          <w:rFonts w:ascii="Arial" w:hAnsi="Arial" w:cs="Arial"/>
          <w:sz w:val="20"/>
          <w:szCs w:val="20"/>
        </w:rPr>
        <w:t xml:space="preserve">) </w:t>
      </w:r>
    </w:p>
    <w:p w14:paraId="4F3AAF4A" w14:textId="4A73DF57" w:rsidR="008E4878" w:rsidRPr="008E4878" w:rsidRDefault="008E4878" w:rsidP="008E4878">
      <w:pPr>
        <w:rPr>
          <w:rFonts w:ascii="Arial" w:hAnsi="Arial" w:cs="Arial"/>
          <w:sz w:val="20"/>
          <w:szCs w:val="20"/>
        </w:rPr>
      </w:pPr>
      <w:r w:rsidRPr="008E4878">
        <w:rPr>
          <w:rFonts w:ascii="Arial" w:hAnsi="Arial" w:cs="Arial"/>
          <w:sz w:val="20"/>
          <w:szCs w:val="20"/>
        </w:rPr>
        <w:t xml:space="preserve">- Združenje Gluhih Slovenije 14 11 </w:t>
      </w:r>
      <w:r>
        <w:rPr>
          <w:rFonts w:ascii="Arial" w:hAnsi="Arial" w:cs="Arial"/>
          <w:sz w:val="20"/>
          <w:szCs w:val="20"/>
        </w:rPr>
        <w:t>(</w:t>
      </w:r>
      <w:r>
        <w:rPr>
          <w:rFonts w:ascii="Arial" w:hAnsi="Arial" w:cs="Arial"/>
          <w:sz w:val="20"/>
          <w:szCs w:val="20"/>
        </w:rPr>
        <w:t xml:space="preserve">po e-pošti: </w:t>
      </w:r>
      <w:hyperlink r:id="rId23" w:history="1">
        <w:r w:rsidRPr="005D52FB">
          <w:rPr>
            <w:rStyle w:val="Hiperpovezava"/>
            <w:rFonts w:ascii="Arial" w:hAnsi="Arial" w:cs="Arial"/>
            <w:sz w:val="20"/>
            <w:szCs w:val="20"/>
          </w:rPr>
          <w:t>zgs1411@gmail.com</w:t>
        </w:r>
      </w:hyperlink>
      <w:r>
        <w:rPr>
          <w:rFonts w:ascii="Arial" w:hAnsi="Arial" w:cs="Arial"/>
          <w:sz w:val="20"/>
          <w:szCs w:val="20"/>
        </w:rPr>
        <w:t xml:space="preserve">) </w:t>
      </w:r>
    </w:p>
    <w:p w14:paraId="1963817A" w14:textId="48B7B3A7" w:rsidR="008E4878" w:rsidRPr="008E4878" w:rsidRDefault="008E4878" w:rsidP="008E4878">
      <w:pPr>
        <w:rPr>
          <w:rFonts w:ascii="Arial" w:hAnsi="Arial" w:cs="Arial"/>
          <w:sz w:val="20"/>
          <w:szCs w:val="20"/>
        </w:rPr>
      </w:pPr>
      <w:r w:rsidRPr="008E4878">
        <w:rPr>
          <w:rFonts w:ascii="Arial" w:hAnsi="Arial" w:cs="Arial"/>
          <w:sz w:val="20"/>
          <w:szCs w:val="20"/>
        </w:rPr>
        <w:t xml:space="preserve">- Sonček - zveza društev za cerebralno paralizo Slovenije </w:t>
      </w:r>
      <w:r>
        <w:rPr>
          <w:rFonts w:ascii="Arial" w:hAnsi="Arial" w:cs="Arial"/>
          <w:sz w:val="20"/>
          <w:szCs w:val="20"/>
        </w:rPr>
        <w:t>(</w:t>
      </w:r>
      <w:r>
        <w:rPr>
          <w:rFonts w:ascii="Arial" w:hAnsi="Arial" w:cs="Arial"/>
          <w:sz w:val="20"/>
          <w:szCs w:val="20"/>
        </w:rPr>
        <w:t xml:space="preserve">po e-pošti: </w:t>
      </w:r>
      <w:hyperlink r:id="rId24" w:history="1">
        <w:r w:rsidRPr="005D52FB">
          <w:rPr>
            <w:rStyle w:val="Hiperpovezava"/>
            <w:rFonts w:ascii="Arial" w:hAnsi="Arial" w:cs="Arial"/>
            <w:sz w:val="20"/>
            <w:szCs w:val="20"/>
          </w:rPr>
          <w:t>zveza@soncek.org</w:t>
        </w:r>
      </w:hyperlink>
      <w:r>
        <w:rPr>
          <w:rFonts w:ascii="Arial" w:hAnsi="Arial" w:cs="Arial"/>
          <w:sz w:val="20"/>
          <w:szCs w:val="20"/>
        </w:rPr>
        <w:t xml:space="preserve">) </w:t>
      </w:r>
    </w:p>
    <w:p w14:paraId="196AE5C3" w14:textId="125B0411" w:rsidR="008E4878" w:rsidRPr="008E4878" w:rsidRDefault="008E4878" w:rsidP="008E4878">
      <w:pPr>
        <w:rPr>
          <w:rFonts w:ascii="Arial" w:hAnsi="Arial" w:cs="Arial"/>
          <w:sz w:val="20"/>
          <w:szCs w:val="20"/>
        </w:rPr>
      </w:pPr>
      <w:r w:rsidRPr="008E4878">
        <w:rPr>
          <w:rFonts w:ascii="Arial" w:hAnsi="Arial" w:cs="Arial"/>
          <w:sz w:val="20"/>
          <w:szCs w:val="20"/>
        </w:rPr>
        <w:t xml:space="preserve">- YHD – Društvo za teorijo in kulturo hendikepa </w:t>
      </w:r>
      <w:r>
        <w:rPr>
          <w:rFonts w:ascii="Arial" w:hAnsi="Arial" w:cs="Arial"/>
          <w:sz w:val="20"/>
          <w:szCs w:val="20"/>
        </w:rPr>
        <w:t>(</w:t>
      </w:r>
      <w:r>
        <w:rPr>
          <w:rFonts w:ascii="Arial" w:hAnsi="Arial" w:cs="Arial"/>
          <w:sz w:val="20"/>
          <w:szCs w:val="20"/>
        </w:rPr>
        <w:t xml:space="preserve">po e-pošti: </w:t>
      </w:r>
      <w:hyperlink r:id="rId25" w:history="1">
        <w:r w:rsidRPr="005D52FB">
          <w:rPr>
            <w:rStyle w:val="Hiperpovezava"/>
            <w:rFonts w:ascii="Arial" w:hAnsi="Arial" w:cs="Arial"/>
            <w:sz w:val="20"/>
            <w:szCs w:val="20"/>
          </w:rPr>
          <w:t>yhd-drustvo@yhd-drustvo.si</w:t>
        </w:r>
      </w:hyperlink>
      <w:r>
        <w:rPr>
          <w:rFonts w:ascii="Arial" w:hAnsi="Arial" w:cs="Arial"/>
          <w:sz w:val="20"/>
          <w:szCs w:val="20"/>
        </w:rPr>
        <w:t xml:space="preserve">) </w:t>
      </w:r>
    </w:p>
    <w:p w14:paraId="34FD2569" w14:textId="40953C46" w:rsidR="008E4878" w:rsidRPr="008E4878" w:rsidRDefault="008E4878" w:rsidP="008E4878">
      <w:pPr>
        <w:rPr>
          <w:rFonts w:ascii="Arial" w:hAnsi="Arial" w:cs="Arial"/>
          <w:sz w:val="20"/>
          <w:szCs w:val="20"/>
        </w:rPr>
      </w:pPr>
      <w:r w:rsidRPr="008E4878">
        <w:rPr>
          <w:rFonts w:ascii="Arial" w:hAnsi="Arial" w:cs="Arial"/>
          <w:sz w:val="20"/>
          <w:szCs w:val="20"/>
        </w:rPr>
        <w:t>- Inštitut RS za socialno varstvo</w:t>
      </w:r>
      <w:r>
        <w:rPr>
          <w:rFonts w:ascii="Arial" w:hAnsi="Arial" w:cs="Arial"/>
          <w:sz w:val="20"/>
          <w:szCs w:val="20"/>
        </w:rPr>
        <w:t xml:space="preserve"> (po </w:t>
      </w:r>
      <w:r>
        <w:rPr>
          <w:rFonts w:ascii="Arial" w:hAnsi="Arial" w:cs="Arial"/>
          <w:sz w:val="20"/>
          <w:szCs w:val="20"/>
        </w:rPr>
        <w:t xml:space="preserve">e-pošti: </w:t>
      </w:r>
      <w:hyperlink r:id="rId26" w:history="1">
        <w:r w:rsidRPr="005D52FB">
          <w:rPr>
            <w:rStyle w:val="Hiperpovezava"/>
            <w:rFonts w:ascii="Arial" w:hAnsi="Arial" w:cs="Arial"/>
            <w:sz w:val="20"/>
            <w:szCs w:val="20"/>
          </w:rPr>
          <w:t>irssv@siol.net</w:t>
        </w:r>
      </w:hyperlink>
      <w:r>
        <w:rPr>
          <w:rFonts w:ascii="Arial" w:hAnsi="Arial" w:cs="Arial"/>
          <w:sz w:val="20"/>
          <w:szCs w:val="20"/>
        </w:rPr>
        <w:t xml:space="preserve">) </w:t>
      </w:r>
    </w:p>
    <w:p w14:paraId="2D3EDE6C" w14:textId="3836334E" w:rsidR="008E4878" w:rsidRDefault="008E4878" w:rsidP="008E4878">
      <w:pPr>
        <w:rPr>
          <w:rFonts w:ascii="Arial" w:hAnsi="Arial" w:cs="Arial"/>
          <w:sz w:val="20"/>
          <w:szCs w:val="20"/>
        </w:rPr>
      </w:pPr>
      <w:r w:rsidRPr="008E4878">
        <w:rPr>
          <w:rFonts w:ascii="Arial" w:hAnsi="Arial" w:cs="Arial"/>
          <w:sz w:val="20"/>
          <w:szCs w:val="20"/>
        </w:rPr>
        <w:t>- Skupnost centrov za socialno delo Slovenije</w:t>
      </w:r>
      <w:r>
        <w:rPr>
          <w:rFonts w:ascii="Arial" w:hAnsi="Arial" w:cs="Arial"/>
          <w:sz w:val="20"/>
          <w:szCs w:val="20"/>
        </w:rPr>
        <w:t xml:space="preserve"> (</w:t>
      </w:r>
      <w:r>
        <w:rPr>
          <w:rFonts w:ascii="Arial" w:hAnsi="Arial" w:cs="Arial"/>
          <w:sz w:val="20"/>
          <w:szCs w:val="20"/>
        </w:rPr>
        <w:t xml:space="preserve">po e-pošti: </w:t>
      </w:r>
      <w:r w:rsidRPr="008E4878">
        <w:rPr>
          <w:rFonts w:ascii="Arial" w:hAnsi="Arial" w:cs="Arial"/>
          <w:sz w:val="20"/>
          <w:szCs w:val="20"/>
        </w:rPr>
        <w:t xml:space="preserve"> </w:t>
      </w:r>
      <w:hyperlink r:id="rId27" w:history="1">
        <w:r w:rsidRPr="005D52FB">
          <w:rPr>
            <w:rStyle w:val="Hiperpovezava"/>
            <w:rFonts w:ascii="Arial" w:hAnsi="Arial" w:cs="Arial"/>
            <w:sz w:val="20"/>
            <w:szCs w:val="20"/>
          </w:rPr>
          <w:t>info@scsd.si</w:t>
        </w:r>
      </w:hyperlink>
      <w:r>
        <w:rPr>
          <w:rFonts w:ascii="Arial" w:hAnsi="Arial" w:cs="Arial"/>
          <w:sz w:val="20"/>
          <w:szCs w:val="20"/>
        </w:rPr>
        <w:t xml:space="preserve">) </w:t>
      </w:r>
    </w:p>
    <w:p w14:paraId="347D2425" w14:textId="7782FF5A" w:rsidR="008E4878" w:rsidRDefault="008E4878" w:rsidP="008E4878">
      <w:pPr>
        <w:rPr>
          <w:rFonts w:ascii="Arial" w:hAnsi="Arial" w:cs="Arial"/>
          <w:sz w:val="20"/>
          <w:szCs w:val="20"/>
        </w:rPr>
      </w:pPr>
      <w:r>
        <w:rPr>
          <w:rFonts w:ascii="Arial" w:hAnsi="Arial" w:cs="Arial"/>
          <w:sz w:val="20"/>
          <w:szCs w:val="20"/>
        </w:rPr>
        <w:t xml:space="preserve">- </w:t>
      </w:r>
      <w:r w:rsidRPr="008E4878">
        <w:rPr>
          <w:rFonts w:ascii="Arial" w:hAnsi="Arial" w:cs="Arial"/>
          <w:sz w:val="20"/>
          <w:szCs w:val="20"/>
        </w:rPr>
        <w:t>Društvo za pomoč in samopomoč brezdomcev Kralji ulice</w:t>
      </w:r>
      <w:r>
        <w:rPr>
          <w:rFonts w:ascii="Arial" w:hAnsi="Arial" w:cs="Arial"/>
          <w:sz w:val="20"/>
          <w:szCs w:val="20"/>
        </w:rPr>
        <w:t xml:space="preserve"> (po e-pošti</w:t>
      </w:r>
      <w:r w:rsidRPr="008E4878">
        <w:rPr>
          <w:rFonts w:ascii="Arial" w:hAnsi="Arial" w:cs="Arial"/>
          <w:sz w:val="20"/>
          <w:szCs w:val="20"/>
        </w:rPr>
        <w:t xml:space="preserve"> </w:t>
      </w:r>
      <w:hyperlink r:id="rId28" w:history="1">
        <w:r w:rsidRPr="005D52FB">
          <w:rPr>
            <w:rStyle w:val="Hiperpovezava"/>
            <w:rFonts w:ascii="Arial" w:hAnsi="Arial" w:cs="Arial"/>
            <w:sz w:val="20"/>
            <w:szCs w:val="20"/>
          </w:rPr>
          <w:t>info@kraljiulice.org</w:t>
        </w:r>
      </w:hyperlink>
      <w:r>
        <w:rPr>
          <w:rFonts w:ascii="Arial" w:hAnsi="Arial" w:cs="Arial"/>
          <w:sz w:val="20"/>
          <w:szCs w:val="20"/>
        </w:rPr>
        <w:t xml:space="preserve">) </w:t>
      </w:r>
    </w:p>
    <w:p w14:paraId="4F970C51" w14:textId="778B1BA0" w:rsidR="008E4878" w:rsidRDefault="008E4878" w:rsidP="008E4878">
      <w:pPr>
        <w:rPr>
          <w:rFonts w:ascii="Arial" w:hAnsi="Arial" w:cs="Arial"/>
          <w:sz w:val="20"/>
          <w:szCs w:val="20"/>
        </w:rPr>
      </w:pPr>
      <w:r>
        <w:rPr>
          <w:rFonts w:ascii="Arial" w:hAnsi="Arial" w:cs="Arial"/>
          <w:sz w:val="20"/>
          <w:szCs w:val="20"/>
        </w:rPr>
        <w:t xml:space="preserve">- </w:t>
      </w:r>
      <w:r w:rsidRPr="008E4878">
        <w:rPr>
          <w:rFonts w:ascii="Arial" w:hAnsi="Arial" w:cs="Arial"/>
          <w:sz w:val="20"/>
          <w:szCs w:val="20"/>
        </w:rPr>
        <w:t>Društvo Mozaik – za socialno vključenost</w:t>
      </w:r>
      <w:r>
        <w:rPr>
          <w:rFonts w:ascii="Arial" w:hAnsi="Arial" w:cs="Arial"/>
          <w:sz w:val="20"/>
          <w:szCs w:val="20"/>
        </w:rPr>
        <w:t xml:space="preserve"> (po e-pošti </w:t>
      </w:r>
      <w:hyperlink r:id="rId29" w:history="1">
        <w:r w:rsidRPr="005D52FB">
          <w:rPr>
            <w:rStyle w:val="Hiperpovezava"/>
            <w:rFonts w:ascii="Arial" w:hAnsi="Arial" w:cs="Arial"/>
            <w:sz w:val="20"/>
            <w:szCs w:val="20"/>
          </w:rPr>
          <w:t>info@mozaik-drustvo.si</w:t>
        </w:r>
      </w:hyperlink>
      <w:r>
        <w:rPr>
          <w:rFonts w:ascii="Arial" w:hAnsi="Arial" w:cs="Arial"/>
          <w:sz w:val="20"/>
          <w:szCs w:val="20"/>
        </w:rPr>
        <w:t>)</w:t>
      </w:r>
    </w:p>
    <w:p w14:paraId="4731D672" w14:textId="2EAFB3C0" w:rsidR="008E4878" w:rsidRDefault="008E4878" w:rsidP="008E4878">
      <w:pPr>
        <w:rPr>
          <w:rFonts w:ascii="Arial" w:hAnsi="Arial" w:cs="Arial"/>
          <w:sz w:val="20"/>
          <w:szCs w:val="20"/>
        </w:rPr>
      </w:pPr>
      <w:r>
        <w:rPr>
          <w:rFonts w:ascii="Arial" w:hAnsi="Arial" w:cs="Arial"/>
          <w:sz w:val="20"/>
          <w:szCs w:val="20"/>
        </w:rPr>
        <w:t xml:space="preserve">- </w:t>
      </w:r>
      <w:r w:rsidRPr="008E4878">
        <w:rPr>
          <w:rFonts w:ascii="Arial" w:hAnsi="Arial" w:cs="Arial"/>
          <w:sz w:val="20"/>
          <w:szCs w:val="20"/>
        </w:rPr>
        <w:t>Zavetišče za brezdomne uživalce nedovoljenih drog (Šent - Slovensko združenje za duševno zdravje)</w:t>
      </w:r>
      <w:r>
        <w:rPr>
          <w:rFonts w:ascii="Arial" w:hAnsi="Arial" w:cs="Arial"/>
          <w:sz w:val="20"/>
          <w:szCs w:val="20"/>
        </w:rPr>
        <w:t xml:space="preserve"> po (e-pošti</w:t>
      </w:r>
      <w:r w:rsidRPr="008E4878">
        <w:rPr>
          <w:rFonts w:ascii="Arial" w:hAnsi="Arial" w:cs="Arial"/>
          <w:sz w:val="20"/>
          <w:szCs w:val="20"/>
        </w:rPr>
        <w:t xml:space="preserve"> </w:t>
      </w:r>
      <w:hyperlink r:id="rId30" w:history="1">
        <w:r w:rsidRPr="005D52FB">
          <w:rPr>
            <w:rStyle w:val="Hiperpovezava"/>
            <w:rFonts w:ascii="Arial" w:hAnsi="Arial" w:cs="Arial"/>
            <w:sz w:val="20"/>
            <w:szCs w:val="20"/>
          </w:rPr>
          <w:t>info@sent.si</w:t>
        </w:r>
      </w:hyperlink>
      <w:r>
        <w:rPr>
          <w:rFonts w:ascii="Arial" w:hAnsi="Arial" w:cs="Arial"/>
          <w:sz w:val="20"/>
          <w:szCs w:val="20"/>
        </w:rPr>
        <w:t xml:space="preserve">)  </w:t>
      </w:r>
    </w:p>
    <w:p w14:paraId="66B07C6B" w14:textId="77777777" w:rsidR="00516A5F" w:rsidRPr="000116EA" w:rsidRDefault="00516A5F" w:rsidP="002E0121">
      <w:pPr>
        <w:rPr>
          <w:rFonts w:ascii="Arial" w:hAnsi="Arial" w:cs="Arial"/>
          <w:sz w:val="20"/>
          <w:szCs w:val="20"/>
        </w:rPr>
      </w:pPr>
    </w:p>
    <w:p w14:paraId="740A168F" w14:textId="77777777" w:rsidR="00DB0350" w:rsidRPr="00CC3DAD" w:rsidRDefault="00DB0350" w:rsidP="002E0121">
      <w:pPr>
        <w:rPr>
          <w:rFonts w:ascii="Arial" w:hAnsi="Arial" w:cs="Arial"/>
          <w:sz w:val="20"/>
          <w:szCs w:val="20"/>
        </w:rPr>
      </w:pPr>
    </w:p>
    <w:p w14:paraId="42105719" w14:textId="77777777" w:rsidR="00DB0350" w:rsidRPr="00AE0413" w:rsidRDefault="00DB0350" w:rsidP="002E0121">
      <w:pPr>
        <w:rPr>
          <w:rFonts w:ascii="Arial" w:hAnsi="Arial" w:cs="Arial"/>
          <w:sz w:val="20"/>
          <w:szCs w:val="20"/>
        </w:rPr>
      </w:pPr>
    </w:p>
    <w:p w14:paraId="07EA35B9" w14:textId="77777777" w:rsidR="00DB0350" w:rsidRPr="00AE0413" w:rsidRDefault="00DB0350" w:rsidP="002E0121">
      <w:pPr>
        <w:rPr>
          <w:rFonts w:ascii="Arial" w:hAnsi="Arial" w:cs="Arial"/>
          <w:sz w:val="20"/>
          <w:szCs w:val="20"/>
        </w:rPr>
      </w:pPr>
    </w:p>
    <w:p w14:paraId="3F1BB34E" w14:textId="77777777" w:rsidR="00DB0350" w:rsidRPr="00AE0413" w:rsidRDefault="00DB0350" w:rsidP="002E0121">
      <w:pPr>
        <w:rPr>
          <w:rFonts w:ascii="Arial" w:hAnsi="Arial" w:cs="Arial"/>
          <w:sz w:val="20"/>
          <w:szCs w:val="20"/>
        </w:rPr>
      </w:pPr>
    </w:p>
    <w:p w14:paraId="24BA7A8C" w14:textId="77777777" w:rsidR="00DB0350" w:rsidRPr="00AE0413" w:rsidRDefault="00DB0350" w:rsidP="002E0121">
      <w:pPr>
        <w:rPr>
          <w:rFonts w:ascii="Arial" w:hAnsi="Arial" w:cs="Arial"/>
          <w:sz w:val="20"/>
          <w:szCs w:val="20"/>
        </w:rPr>
      </w:pPr>
    </w:p>
    <w:p w14:paraId="20FC2414" w14:textId="77777777" w:rsidR="004656BB" w:rsidRPr="00AE0413" w:rsidRDefault="004656BB" w:rsidP="002E0121">
      <w:pPr>
        <w:rPr>
          <w:rFonts w:ascii="Arial" w:hAnsi="Arial" w:cs="Arial"/>
          <w:b/>
          <w:bCs/>
          <w:sz w:val="20"/>
          <w:szCs w:val="20"/>
        </w:rPr>
      </w:pPr>
    </w:p>
    <w:p w14:paraId="0400D73B" w14:textId="77777777" w:rsidR="00DB0350" w:rsidRPr="00AE0413" w:rsidRDefault="00DB0350" w:rsidP="002E0121">
      <w:pPr>
        <w:pStyle w:val="podpisi"/>
        <w:spacing w:after="0" w:line="240" w:lineRule="auto"/>
        <w:contextualSpacing/>
        <w:jc w:val="both"/>
        <w:rPr>
          <w:rFonts w:ascii="Arial" w:hAnsi="Arial" w:cs="Arial"/>
          <w:sz w:val="20"/>
          <w:szCs w:val="20"/>
          <w:lang w:val="sl-SI"/>
        </w:rPr>
      </w:pPr>
    </w:p>
    <w:p w14:paraId="2F4D9C3F" w14:textId="77777777" w:rsidR="00DB0350" w:rsidRPr="00AE0413" w:rsidRDefault="00DB0350" w:rsidP="002E0121">
      <w:pPr>
        <w:pStyle w:val="podpisi"/>
        <w:spacing w:after="0" w:line="240" w:lineRule="auto"/>
        <w:contextualSpacing/>
        <w:jc w:val="both"/>
        <w:rPr>
          <w:rFonts w:ascii="Arial" w:hAnsi="Arial" w:cs="Arial"/>
          <w:sz w:val="20"/>
          <w:szCs w:val="20"/>
          <w:lang w:val="sl-SI"/>
        </w:rPr>
      </w:pPr>
    </w:p>
    <w:p w14:paraId="4F6FDE00" w14:textId="77777777" w:rsidR="00B13856" w:rsidRPr="00AE0413" w:rsidRDefault="00B13856" w:rsidP="002E0121">
      <w:pPr>
        <w:rPr>
          <w:rFonts w:ascii="Arial" w:hAnsi="Arial" w:cs="Arial"/>
          <w:sz w:val="20"/>
          <w:szCs w:val="20"/>
        </w:rPr>
      </w:pPr>
    </w:p>
    <w:p w14:paraId="11A479EC" w14:textId="77777777" w:rsidR="00AE0413" w:rsidRDefault="00AE0413" w:rsidP="002E0121">
      <w:pPr>
        <w:spacing w:line="259" w:lineRule="auto"/>
        <w:rPr>
          <w:rFonts w:ascii="Arial" w:hAnsi="Arial" w:cs="Arial"/>
          <w:b/>
          <w:bCs/>
          <w:sz w:val="20"/>
          <w:szCs w:val="20"/>
        </w:rPr>
      </w:pPr>
      <w:r>
        <w:rPr>
          <w:rFonts w:ascii="Arial" w:hAnsi="Arial" w:cs="Arial"/>
          <w:b/>
          <w:bCs/>
          <w:sz w:val="20"/>
          <w:szCs w:val="20"/>
        </w:rPr>
        <w:br w:type="page"/>
      </w:r>
    </w:p>
    <w:p w14:paraId="6DE616FE" w14:textId="77777777" w:rsidR="00B9257C" w:rsidRPr="00CC3DAD" w:rsidRDefault="00C34E0C" w:rsidP="002E0121">
      <w:pPr>
        <w:jc w:val="center"/>
        <w:rPr>
          <w:rFonts w:ascii="Arial" w:hAnsi="Arial" w:cs="Arial"/>
          <w:b/>
          <w:bCs/>
          <w:sz w:val="20"/>
          <w:szCs w:val="20"/>
        </w:rPr>
      </w:pPr>
      <w:r w:rsidRPr="00CC3DAD">
        <w:rPr>
          <w:rFonts w:ascii="Arial" w:hAnsi="Arial" w:cs="Arial"/>
          <w:b/>
          <w:bCs/>
          <w:sz w:val="20"/>
          <w:szCs w:val="20"/>
        </w:rPr>
        <w:lastRenderedPageBreak/>
        <w:t xml:space="preserve">UTEMELJITEV STROKOVNE SLUŽBE ZAGOVORNIKA K PRIPOROČILU </w:t>
      </w:r>
    </w:p>
    <w:p w14:paraId="2F0CFA52" w14:textId="0B7E164A" w:rsidR="00C34E0C" w:rsidRPr="00CC3DAD" w:rsidRDefault="00C34E0C" w:rsidP="002E0121">
      <w:pPr>
        <w:jc w:val="center"/>
        <w:rPr>
          <w:rFonts w:ascii="Arial" w:hAnsi="Arial" w:cs="Arial"/>
          <w:b/>
          <w:bCs/>
          <w:sz w:val="20"/>
          <w:szCs w:val="20"/>
        </w:rPr>
      </w:pPr>
      <w:r w:rsidRPr="00CC3DAD">
        <w:rPr>
          <w:rFonts w:ascii="Arial" w:hAnsi="Arial" w:cs="Arial"/>
          <w:b/>
          <w:bCs/>
          <w:sz w:val="20"/>
          <w:szCs w:val="20"/>
        </w:rPr>
        <w:t xml:space="preserve">ŠT. </w:t>
      </w:r>
      <w:r w:rsidR="00DF7A76">
        <w:rPr>
          <w:rFonts w:ascii="Arial" w:hAnsi="Arial" w:cs="Arial"/>
          <w:b/>
          <w:bCs/>
          <w:sz w:val="20"/>
          <w:szCs w:val="20"/>
        </w:rPr>
        <w:t>0</w:t>
      </w:r>
      <w:r w:rsidR="003C72EB">
        <w:rPr>
          <w:rFonts w:ascii="Arial" w:hAnsi="Arial" w:cs="Arial"/>
          <w:b/>
          <w:bCs/>
          <w:sz w:val="20"/>
          <w:szCs w:val="20"/>
        </w:rPr>
        <w:t>702</w:t>
      </w:r>
      <w:r w:rsidR="00DF7A76">
        <w:rPr>
          <w:rFonts w:ascii="Arial" w:hAnsi="Arial" w:cs="Arial"/>
          <w:b/>
          <w:bCs/>
          <w:sz w:val="20"/>
          <w:szCs w:val="20"/>
        </w:rPr>
        <w:t>-</w:t>
      </w:r>
      <w:r w:rsidR="00DF0B76">
        <w:rPr>
          <w:rFonts w:ascii="Arial" w:hAnsi="Arial" w:cs="Arial"/>
          <w:b/>
          <w:bCs/>
          <w:sz w:val="20"/>
          <w:szCs w:val="20"/>
        </w:rPr>
        <w:t>312</w:t>
      </w:r>
      <w:r w:rsidR="00DF7A76">
        <w:rPr>
          <w:rFonts w:ascii="Arial" w:hAnsi="Arial" w:cs="Arial"/>
          <w:b/>
          <w:bCs/>
          <w:sz w:val="20"/>
          <w:szCs w:val="20"/>
        </w:rPr>
        <w:t>/</w:t>
      </w:r>
      <w:r w:rsidR="00DF7A76" w:rsidRPr="003C72EB">
        <w:rPr>
          <w:rFonts w:ascii="Arial" w:hAnsi="Arial" w:cs="Arial"/>
          <w:b/>
          <w:bCs/>
          <w:sz w:val="20"/>
          <w:szCs w:val="20"/>
        </w:rPr>
        <w:t>202</w:t>
      </w:r>
      <w:r w:rsidR="00DF0B76">
        <w:rPr>
          <w:rFonts w:ascii="Arial" w:hAnsi="Arial" w:cs="Arial"/>
          <w:b/>
          <w:bCs/>
          <w:sz w:val="20"/>
          <w:szCs w:val="20"/>
        </w:rPr>
        <w:t>3</w:t>
      </w:r>
      <w:r w:rsidR="00DF7A76" w:rsidRPr="003C72EB">
        <w:rPr>
          <w:rFonts w:ascii="Arial" w:hAnsi="Arial" w:cs="Arial"/>
          <w:b/>
          <w:bCs/>
          <w:sz w:val="20"/>
          <w:szCs w:val="20"/>
        </w:rPr>
        <w:t>/</w:t>
      </w:r>
      <w:r w:rsidR="00DF0B76">
        <w:rPr>
          <w:rFonts w:ascii="Arial" w:hAnsi="Arial" w:cs="Arial"/>
          <w:b/>
          <w:bCs/>
          <w:sz w:val="20"/>
          <w:szCs w:val="20"/>
        </w:rPr>
        <w:t>19</w:t>
      </w:r>
    </w:p>
    <w:p w14:paraId="1FEBF2EF" w14:textId="77777777" w:rsidR="007143FD" w:rsidRPr="00AE0413" w:rsidRDefault="007143FD" w:rsidP="002E0121">
      <w:pPr>
        <w:jc w:val="center"/>
        <w:rPr>
          <w:rFonts w:ascii="Arial" w:hAnsi="Arial" w:cs="Arial"/>
          <w:b/>
          <w:bCs/>
          <w:sz w:val="20"/>
          <w:szCs w:val="20"/>
        </w:rPr>
      </w:pPr>
    </w:p>
    <w:p w14:paraId="64E22D6C" w14:textId="2552FB0B" w:rsidR="00CC3DAD" w:rsidRPr="00C61CED" w:rsidRDefault="008606EA" w:rsidP="002E0121">
      <w:pPr>
        <w:pStyle w:val="ZADEVA"/>
        <w:pBdr>
          <w:top w:val="single" w:sz="4" w:space="1" w:color="auto"/>
          <w:left w:val="single" w:sz="4" w:space="4" w:color="auto"/>
          <w:bottom w:val="single" w:sz="4" w:space="0" w:color="auto"/>
          <w:right w:val="single" w:sz="4" w:space="4" w:color="auto"/>
        </w:pBdr>
        <w:tabs>
          <w:tab w:val="clear" w:pos="1701"/>
          <w:tab w:val="left" w:pos="0"/>
        </w:tabs>
        <w:spacing w:after="0" w:line="240" w:lineRule="auto"/>
        <w:ind w:left="0" w:firstLine="0"/>
        <w:contextualSpacing/>
        <w:jc w:val="both"/>
        <w:rPr>
          <w:rFonts w:ascii="Arial" w:hAnsi="Arial" w:cs="Arial"/>
          <w:sz w:val="20"/>
          <w:szCs w:val="20"/>
          <w:shd w:val="clear" w:color="auto" w:fill="FFFFFF"/>
          <w:lang w:val="sl-SI"/>
        </w:rPr>
      </w:pPr>
      <w:bookmarkStart w:id="4" w:name="_Hlk120266498"/>
      <w:r w:rsidRPr="002254F2">
        <w:rPr>
          <w:rFonts w:ascii="Arial" w:hAnsi="Arial" w:cs="Arial"/>
          <w:sz w:val="20"/>
          <w:szCs w:val="20"/>
          <w:shd w:val="clear" w:color="auto" w:fill="FFFFFF"/>
          <w:lang w:val="sl-SI"/>
        </w:rPr>
        <w:t xml:space="preserve">Zagovornik načela enakosti </w:t>
      </w:r>
      <w:r>
        <w:rPr>
          <w:rFonts w:ascii="Arial" w:hAnsi="Arial" w:cs="Arial"/>
          <w:sz w:val="20"/>
          <w:szCs w:val="20"/>
          <w:shd w:val="clear" w:color="auto" w:fill="FFFFFF"/>
          <w:lang w:val="sl-SI"/>
        </w:rPr>
        <w:t xml:space="preserve">Ministrstvu za solidarno prihodnost </w:t>
      </w:r>
      <w:r w:rsidRPr="002254F2">
        <w:rPr>
          <w:rFonts w:ascii="Arial" w:hAnsi="Arial" w:cs="Arial"/>
          <w:sz w:val="20"/>
          <w:szCs w:val="20"/>
          <w:shd w:val="clear" w:color="auto" w:fill="FFFFFF"/>
          <w:lang w:val="sl-SI"/>
        </w:rPr>
        <w:t>skladno z</w:t>
      </w:r>
      <w:r w:rsidR="00DF0A1A">
        <w:rPr>
          <w:rFonts w:ascii="Arial" w:hAnsi="Arial" w:cs="Arial"/>
          <w:sz w:val="20"/>
          <w:szCs w:val="20"/>
          <w:shd w:val="clear" w:color="auto" w:fill="FFFFFF"/>
          <w:lang w:val="sl-SI"/>
        </w:rPr>
        <w:t xml:space="preserve"> drugo alinejo</w:t>
      </w:r>
      <w:r w:rsidRPr="002254F2">
        <w:rPr>
          <w:rFonts w:ascii="Arial" w:hAnsi="Arial" w:cs="Arial"/>
          <w:sz w:val="20"/>
          <w:szCs w:val="20"/>
          <w:shd w:val="clear" w:color="auto" w:fill="FFFFFF"/>
          <w:lang w:val="sl-SI"/>
        </w:rPr>
        <w:t xml:space="preserve"> 21. člen</w:t>
      </w:r>
      <w:r w:rsidR="00DF0A1A">
        <w:rPr>
          <w:rFonts w:ascii="Arial" w:hAnsi="Arial" w:cs="Arial"/>
          <w:sz w:val="20"/>
          <w:szCs w:val="20"/>
          <w:shd w:val="clear" w:color="auto" w:fill="FFFFFF"/>
          <w:lang w:val="sl-SI"/>
        </w:rPr>
        <w:t>a</w:t>
      </w:r>
      <w:r w:rsidRPr="002254F2">
        <w:rPr>
          <w:rFonts w:ascii="Arial" w:hAnsi="Arial" w:cs="Arial"/>
          <w:sz w:val="20"/>
          <w:szCs w:val="20"/>
          <w:shd w:val="clear" w:color="auto" w:fill="FFFFFF"/>
          <w:lang w:val="sl-SI"/>
        </w:rPr>
        <w:t xml:space="preserve"> </w:t>
      </w:r>
      <w:proofErr w:type="spellStart"/>
      <w:r w:rsidRPr="002254F2">
        <w:rPr>
          <w:rFonts w:ascii="Arial" w:hAnsi="Arial" w:cs="Arial"/>
          <w:sz w:val="20"/>
          <w:szCs w:val="20"/>
          <w:shd w:val="clear" w:color="auto" w:fill="FFFFFF"/>
          <w:lang w:val="sl-SI"/>
        </w:rPr>
        <w:t>ZVarD</w:t>
      </w:r>
      <w:proofErr w:type="spellEnd"/>
      <w:r w:rsidRPr="002254F2">
        <w:rPr>
          <w:rFonts w:ascii="Arial" w:hAnsi="Arial" w:cs="Arial"/>
          <w:sz w:val="20"/>
          <w:szCs w:val="20"/>
          <w:shd w:val="clear" w:color="auto" w:fill="FFFFFF"/>
          <w:lang w:val="sl-SI"/>
        </w:rPr>
        <w:t xml:space="preserve"> priporoča, naj </w:t>
      </w:r>
      <w:bookmarkStart w:id="5" w:name="_Hlk172729265"/>
      <w:r w:rsidRPr="001D3602">
        <w:rPr>
          <w:rFonts w:ascii="Arial" w:hAnsi="Arial" w:cs="Arial"/>
          <w:sz w:val="20"/>
          <w:szCs w:val="20"/>
          <w:shd w:val="clear" w:color="auto" w:fill="FFFFFF"/>
          <w:lang w:val="sl-SI"/>
        </w:rPr>
        <w:t xml:space="preserve">v skladu </w:t>
      </w:r>
      <w:bookmarkStart w:id="6" w:name="_Hlk174103435"/>
      <w:bookmarkEnd w:id="5"/>
      <w:r w:rsidR="00043BD5" w:rsidRPr="00043BD5">
        <w:rPr>
          <w:rFonts w:ascii="Arial" w:hAnsi="Arial" w:cs="Arial"/>
          <w:sz w:val="20"/>
          <w:szCs w:val="20"/>
          <w:shd w:val="clear" w:color="auto" w:fill="FFFFFF"/>
          <w:lang w:val="sl-SI"/>
        </w:rPr>
        <w:t xml:space="preserve">s 40a. členom Pravilnika o postopkih pri uveljavljanju pravice do institucionalnega varstva, ki ureja krizno namestitev starejših oseb in odraslih oseb s posebnimi potrebami, </w:t>
      </w:r>
      <w:bookmarkStart w:id="7" w:name="_Hlk174523606"/>
      <w:r w:rsidR="00195BF5" w:rsidRPr="00195BF5">
        <w:rPr>
          <w:rFonts w:ascii="Arial" w:hAnsi="Arial" w:cs="Arial"/>
          <w:sz w:val="20"/>
          <w:szCs w:val="20"/>
          <w:shd w:val="clear" w:color="auto" w:fill="FFFFFF"/>
          <w:lang w:val="sl-SI"/>
        </w:rPr>
        <w:t>domovom za starejše in posebnim socialnovarstvenim zavodom na območju cele države zagotovi zadostne kapacitete, da bodo v praksi lahko izvajali krizne namestitve gibalno oviranih brezdomcev oziroma upoštevali prošnje za nujni sprejem na podlagi zdravniškega mnenja in socialnega poročila centra za socialno delo, v katerem bo  utemeljena nujnost sprejema.</w:t>
      </w:r>
    </w:p>
    <w:bookmarkEnd w:id="4"/>
    <w:bookmarkEnd w:id="6"/>
    <w:bookmarkEnd w:id="7"/>
    <w:p w14:paraId="66E4E314" w14:textId="77777777" w:rsidR="00185465" w:rsidRPr="008251F5" w:rsidRDefault="00185465" w:rsidP="002E0121">
      <w:pPr>
        <w:jc w:val="both"/>
        <w:rPr>
          <w:rFonts w:ascii="Arial" w:eastAsia="Arial" w:hAnsi="Arial" w:cs="Arial"/>
          <w:sz w:val="20"/>
          <w:szCs w:val="20"/>
        </w:rPr>
      </w:pPr>
    </w:p>
    <w:p w14:paraId="3376607B" w14:textId="36CE2484" w:rsidR="008606EA" w:rsidRPr="008606EA" w:rsidRDefault="008606EA" w:rsidP="008606EA">
      <w:pPr>
        <w:jc w:val="both"/>
        <w:rPr>
          <w:rFonts w:ascii="Arial" w:eastAsiaTheme="minorHAnsi" w:hAnsi="Arial" w:cs="Arial"/>
          <w:sz w:val="20"/>
          <w:szCs w:val="20"/>
        </w:rPr>
      </w:pPr>
      <w:r w:rsidRPr="008606EA">
        <w:rPr>
          <w:rFonts w:ascii="Arial" w:eastAsiaTheme="minorHAnsi" w:hAnsi="Arial" w:cs="Arial"/>
          <w:sz w:val="20"/>
          <w:szCs w:val="20"/>
        </w:rPr>
        <w:t>Zagovornik</w:t>
      </w:r>
      <w:r w:rsidR="00641BA2">
        <w:rPr>
          <w:rFonts w:ascii="Arial" w:eastAsiaTheme="minorHAnsi" w:hAnsi="Arial" w:cs="Arial"/>
          <w:sz w:val="20"/>
          <w:szCs w:val="20"/>
        </w:rPr>
        <w:t xml:space="preserve"> </w:t>
      </w:r>
      <w:r w:rsidRPr="008606EA">
        <w:rPr>
          <w:rFonts w:ascii="Arial" w:eastAsiaTheme="minorHAnsi" w:hAnsi="Arial" w:cs="Arial"/>
          <w:sz w:val="20"/>
          <w:szCs w:val="20"/>
        </w:rPr>
        <w:t xml:space="preserve">je prejel dopis posameznice (v nadaljevanju: pobudnica), v katerem je opisala svojo izkušnjo, ko je v bližini ljubljanske urgence v večernih urah srečala gibalno ovirano brezdomno osebo na invalidskem vozičku (v nadaljevanju: brezdomna oseba), ki so ji zaradi sladkorne bolezni odrezali prste na nogah in je bila v bolečinah, poleg tega pa tudi premražena in premočena, ker je deževalo. Pobudnica je obsežno opisala, na koga vse se je obrnila (urgenca, CSD in intervencijska služba CSD, Policija, Ministrstvo za zdravje ter mestni odbor za zdravstvo), da bi zagotovila prenočišče tej osebi, vendar ji niso mogli nikjer pomagati. V zavetišču ni bilo prostora, poleg tega pa v zavetišču tudi ni pogojev za gibalno ovirano in bolno osebo. Na urgenci so ji povedali, da je ta oseba pri njih že bila in da ne more ostati, kljub temu so ji na njeno vztrajanje naredili nego, nato pa jo odpustili iz oskrbe. Intervencijska služba CSD, ki se odziva samo na klice policije, ji je pisno pojasnila, da se je v nujnih primerih treba obrniti na policijo. Policistki, ki sta se odzvali na pobudničin klic, sta prišli in </w:t>
      </w:r>
      <w:r w:rsidR="00641BA2">
        <w:rPr>
          <w:rFonts w:ascii="Arial" w:eastAsiaTheme="minorHAnsi" w:hAnsi="Arial" w:cs="Arial"/>
          <w:sz w:val="20"/>
          <w:szCs w:val="20"/>
        </w:rPr>
        <w:t>si zapisali</w:t>
      </w:r>
      <w:r w:rsidRPr="008606EA">
        <w:rPr>
          <w:rFonts w:ascii="Arial" w:eastAsiaTheme="minorHAnsi" w:hAnsi="Arial" w:cs="Arial"/>
          <w:sz w:val="20"/>
          <w:szCs w:val="20"/>
        </w:rPr>
        <w:t xml:space="preserve"> podatke brezdomne osebe, nato pa odšli. Na ministrstvu za zdravje so obljubili, da bodo sklicali konferenco o brezdomstvu. Na CSD so ji še svetovali, naj se obrne še na odbor za zdravstvo Mestne občine Ljubljana (MOL), od katerega je nato dobila sporočilo, da se bodo težave nemočnih ljudi rešile z izgradnjo zavetišča, predvidoma konec leta 2025.                                        </w:t>
      </w:r>
    </w:p>
    <w:p w14:paraId="5F60223A" w14:textId="77777777" w:rsidR="008606EA" w:rsidRPr="008606EA" w:rsidRDefault="008606EA" w:rsidP="008606EA">
      <w:pPr>
        <w:jc w:val="both"/>
        <w:rPr>
          <w:rFonts w:ascii="Arial" w:eastAsiaTheme="minorHAnsi" w:hAnsi="Arial" w:cs="Arial"/>
          <w:sz w:val="20"/>
          <w:szCs w:val="20"/>
        </w:rPr>
      </w:pPr>
    </w:p>
    <w:p w14:paraId="7D2E4312" w14:textId="2B47DC12" w:rsidR="002E0121" w:rsidRDefault="008606EA" w:rsidP="008606EA">
      <w:pPr>
        <w:jc w:val="both"/>
        <w:rPr>
          <w:rFonts w:ascii="Arial" w:eastAsiaTheme="minorHAnsi" w:hAnsi="Arial" w:cs="Arial"/>
          <w:sz w:val="20"/>
          <w:szCs w:val="20"/>
        </w:rPr>
      </w:pPr>
      <w:r w:rsidRPr="008606EA">
        <w:rPr>
          <w:rFonts w:ascii="Arial" w:eastAsiaTheme="minorHAnsi" w:hAnsi="Arial" w:cs="Arial"/>
          <w:sz w:val="20"/>
          <w:szCs w:val="20"/>
        </w:rPr>
        <w:t xml:space="preserve">Kot je razumeti iz dopisa pobudnice, se je situacija sčasoma razrešila tako, da je vodja Zavetišča za brezdomce Ljubljana tej osebi našla prostor pri </w:t>
      </w:r>
      <w:r w:rsidR="007701FF">
        <w:rPr>
          <w:rFonts w:ascii="Arial" w:eastAsiaTheme="minorHAnsi" w:hAnsi="Arial" w:cs="Arial"/>
          <w:sz w:val="20"/>
          <w:szCs w:val="20"/>
        </w:rPr>
        <w:t>S</w:t>
      </w:r>
      <w:r w:rsidRPr="008606EA">
        <w:rPr>
          <w:rFonts w:ascii="Arial" w:eastAsiaTheme="minorHAnsi" w:hAnsi="Arial" w:cs="Arial"/>
          <w:sz w:val="20"/>
          <w:szCs w:val="20"/>
        </w:rPr>
        <w:t>kupnosti Vincencijeva zveza dobrote. Pobudnica je navedla, da se je v krogu prelaganja odgovornosti od ene institucije do druge izgubila sočutnost in človečnost, zato</w:t>
      </w:r>
      <w:r w:rsidR="007701FF">
        <w:rPr>
          <w:rFonts w:ascii="Arial" w:eastAsiaTheme="minorHAnsi" w:hAnsi="Arial" w:cs="Arial"/>
          <w:sz w:val="20"/>
          <w:szCs w:val="20"/>
        </w:rPr>
        <w:t xml:space="preserve"> je</w:t>
      </w:r>
      <w:r w:rsidRPr="008606EA">
        <w:rPr>
          <w:rFonts w:ascii="Arial" w:eastAsiaTheme="minorHAnsi" w:hAnsi="Arial" w:cs="Arial"/>
          <w:sz w:val="20"/>
          <w:szCs w:val="20"/>
        </w:rPr>
        <w:t xml:space="preserve"> Zagovornika prosi</w:t>
      </w:r>
      <w:r w:rsidR="007701FF">
        <w:rPr>
          <w:rFonts w:ascii="Arial" w:eastAsiaTheme="minorHAnsi" w:hAnsi="Arial" w:cs="Arial"/>
          <w:sz w:val="20"/>
          <w:szCs w:val="20"/>
        </w:rPr>
        <w:t>la</w:t>
      </w:r>
      <w:r w:rsidRPr="008606EA">
        <w:rPr>
          <w:rFonts w:ascii="Arial" w:eastAsiaTheme="minorHAnsi" w:hAnsi="Arial" w:cs="Arial"/>
          <w:sz w:val="20"/>
          <w:szCs w:val="20"/>
        </w:rPr>
        <w:t xml:space="preserve"> za posredovanje, da najde institucij</w:t>
      </w:r>
      <w:r w:rsidR="007701FF">
        <w:rPr>
          <w:rFonts w:ascii="Arial" w:eastAsiaTheme="minorHAnsi" w:hAnsi="Arial" w:cs="Arial"/>
          <w:sz w:val="20"/>
          <w:szCs w:val="20"/>
        </w:rPr>
        <w:t>o</w:t>
      </w:r>
      <w:r w:rsidRPr="008606EA">
        <w:rPr>
          <w:rFonts w:ascii="Arial" w:eastAsiaTheme="minorHAnsi" w:hAnsi="Arial" w:cs="Arial"/>
          <w:sz w:val="20"/>
          <w:szCs w:val="20"/>
        </w:rPr>
        <w:t>, ki bo v nočnem in dnevnem času poskrbela za nego, zdravje in varstvo nemočnih ter da jih ne bo odpuščala na cesto.</w:t>
      </w:r>
    </w:p>
    <w:p w14:paraId="08E74639" w14:textId="77777777" w:rsidR="007701FF" w:rsidRPr="000116EA" w:rsidRDefault="007701FF" w:rsidP="008606EA">
      <w:pPr>
        <w:jc w:val="both"/>
        <w:rPr>
          <w:rFonts w:ascii="Arial" w:eastAsiaTheme="minorHAnsi" w:hAnsi="Arial" w:cs="Arial"/>
          <w:sz w:val="20"/>
          <w:szCs w:val="20"/>
        </w:rPr>
      </w:pPr>
    </w:p>
    <w:p w14:paraId="26C19325" w14:textId="1EA2562F" w:rsidR="00D13AC5" w:rsidRDefault="003C72EB" w:rsidP="007701FF">
      <w:pPr>
        <w:jc w:val="both"/>
        <w:rPr>
          <w:rFonts w:ascii="Arial" w:eastAsiaTheme="minorHAnsi" w:hAnsi="Arial" w:cs="Arial"/>
          <w:sz w:val="20"/>
          <w:szCs w:val="20"/>
        </w:rPr>
      </w:pPr>
      <w:r w:rsidRPr="000116EA">
        <w:rPr>
          <w:rFonts w:ascii="Arial" w:eastAsiaTheme="minorHAnsi" w:hAnsi="Arial" w:cs="Arial"/>
          <w:sz w:val="20"/>
          <w:szCs w:val="20"/>
        </w:rPr>
        <w:t>Zagovornik je n</w:t>
      </w:r>
      <w:r w:rsidR="00681448" w:rsidRPr="000116EA">
        <w:rPr>
          <w:rFonts w:ascii="Arial" w:eastAsiaTheme="minorHAnsi" w:hAnsi="Arial" w:cs="Arial"/>
          <w:sz w:val="20"/>
          <w:szCs w:val="20"/>
        </w:rPr>
        <w:t xml:space="preserve">a podlagi navedb </w:t>
      </w:r>
      <w:r w:rsidR="007701FF">
        <w:rPr>
          <w:rFonts w:ascii="Arial" w:eastAsiaTheme="minorHAnsi" w:hAnsi="Arial" w:cs="Arial"/>
          <w:sz w:val="20"/>
          <w:szCs w:val="20"/>
        </w:rPr>
        <w:t xml:space="preserve">iz pobude </w:t>
      </w:r>
      <w:r w:rsidRPr="000116EA">
        <w:rPr>
          <w:rFonts w:ascii="Arial" w:eastAsiaTheme="minorHAnsi" w:hAnsi="Arial" w:cs="Arial"/>
          <w:sz w:val="20"/>
          <w:szCs w:val="20"/>
        </w:rPr>
        <w:t xml:space="preserve">preučil ureditev ter </w:t>
      </w:r>
      <w:r w:rsidR="00C14F08">
        <w:rPr>
          <w:rFonts w:ascii="Arial" w:eastAsiaTheme="minorHAnsi" w:hAnsi="Arial" w:cs="Arial"/>
          <w:sz w:val="20"/>
          <w:szCs w:val="20"/>
        </w:rPr>
        <w:t xml:space="preserve">na navedene deležnike naslovil poizvedbe. </w:t>
      </w:r>
      <w:r w:rsidRPr="000116EA">
        <w:rPr>
          <w:rFonts w:ascii="Arial" w:eastAsiaTheme="minorHAnsi" w:hAnsi="Arial" w:cs="Arial"/>
          <w:sz w:val="20"/>
          <w:szCs w:val="20"/>
        </w:rPr>
        <w:t xml:space="preserve"> </w:t>
      </w:r>
    </w:p>
    <w:p w14:paraId="3AE33965" w14:textId="77777777" w:rsidR="00043BD5" w:rsidRPr="00043BD5" w:rsidRDefault="00043BD5" w:rsidP="00043BD5">
      <w:pPr>
        <w:jc w:val="both"/>
        <w:rPr>
          <w:rFonts w:ascii="Arial" w:eastAsiaTheme="minorHAnsi" w:hAnsi="Arial" w:cs="Arial"/>
          <w:sz w:val="20"/>
          <w:szCs w:val="20"/>
        </w:rPr>
      </w:pPr>
    </w:p>
    <w:p w14:paraId="3A1DBBF2" w14:textId="177B9E31" w:rsidR="00043BD5" w:rsidRPr="00043BD5" w:rsidRDefault="00043BD5" w:rsidP="00043BD5">
      <w:pPr>
        <w:jc w:val="both"/>
        <w:rPr>
          <w:rFonts w:ascii="Arial" w:eastAsiaTheme="minorHAnsi" w:hAnsi="Arial" w:cs="Arial"/>
          <w:sz w:val="20"/>
          <w:szCs w:val="20"/>
        </w:rPr>
      </w:pPr>
      <w:r w:rsidRPr="00043BD5">
        <w:rPr>
          <w:rFonts w:ascii="Arial" w:eastAsiaTheme="minorHAnsi" w:hAnsi="Arial" w:cs="Arial"/>
          <w:sz w:val="20"/>
          <w:szCs w:val="20"/>
        </w:rPr>
        <w:t xml:space="preserve">CSD </w:t>
      </w:r>
      <w:r>
        <w:rPr>
          <w:rFonts w:ascii="Arial" w:eastAsiaTheme="minorHAnsi" w:hAnsi="Arial" w:cs="Arial"/>
          <w:sz w:val="20"/>
          <w:szCs w:val="20"/>
        </w:rPr>
        <w:t xml:space="preserve">Ljubljana -Center </w:t>
      </w:r>
      <w:r w:rsidRPr="00043BD5">
        <w:rPr>
          <w:rFonts w:ascii="Arial" w:eastAsiaTheme="minorHAnsi" w:hAnsi="Arial" w:cs="Arial"/>
          <w:sz w:val="20"/>
          <w:szCs w:val="20"/>
        </w:rPr>
        <w:t>je na vprašanji glede ustreznega ravnanja v primeru zaznave primera brezdomne invalidne osebe, ki potrebuje tudi zdravstveno oskrbo, in namestitve takšnih oseb v domovih za starejše ter kritjem stroškov za tako nastanitev in oskrbo odgovoril, da so s problematiko dobro seznanjeni. Zavetišče za brezdomce v Ljubljani je prepogosto polno zasedeno in vseh oseb, ki bi potrebovale prenočišče, ne morejo sprejeti. Prav tako trenutna stavba zavetišča ni prilagojena za sprejem oseb na invalidskem vozičku in drugih težje gibalno oviranih oseb. V zavetišču nista zagotovljeni nega in zdravstvena oskrba, saj se predvideva, da so uporabniki/</w:t>
      </w:r>
      <w:proofErr w:type="spellStart"/>
      <w:r w:rsidRPr="00043BD5">
        <w:rPr>
          <w:rFonts w:ascii="Arial" w:eastAsiaTheme="minorHAnsi" w:hAnsi="Arial" w:cs="Arial"/>
          <w:sz w:val="20"/>
          <w:szCs w:val="20"/>
        </w:rPr>
        <w:t>ce</w:t>
      </w:r>
      <w:proofErr w:type="spellEnd"/>
      <w:r w:rsidRPr="00043BD5">
        <w:rPr>
          <w:rFonts w:ascii="Arial" w:eastAsiaTheme="minorHAnsi" w:hAnsi="Arial" w:cs="Arial"/>
          <w:sz w:val="20"/>
          <w:szCs w:val="20"/>
        </w:rPr>
        <w:t xml:space="preserve"> zmožni/e samostojnega bivanja v bivalnem delu zavetišča. Pojasnili so, da skušajo strokovni delavci vedno iskati pomoč znotraj celotne mreže programov, kar pomeni, da se povezujejo z zdravstvom in preverjajo možnosti nastanitve v negovalnih oddelkih bolnišnic ali pa možnost namestitve v drug ustrezen oddelek znotraj zdravstva, pri čemer vzporedno preverjajo možnost (krizne) namestitve v institucionalno varstvo. V odgovoru so prav tako opozorili na nedopustno stisko zaradi trenutno bistveno omejenega dostopa do potrebnih storitev institucionalnega varstva in storitve pomoči na domu, ter poudarili, da na to problematiko tudi sami opozarjajo resorno ministrstvo že več let. Ker zaradi preobremenjenosti in prezasedenosti prej omenjene možnosti namestitve pogosto niso na voljo, se strokovni delavci še bolj pogosto obračajo na nevladne organizacije, kot so Kralji Ulice, Šent, </w:t>
      </w:r>
      <w:proofErr w:type="spellStart"/>
      <w:r w:rsidRPr="00043BD5">
        <w:rPr>
          <w:rFonts w:ascii="Arial" w:eastAsiaTheme="minorHAnsi" w:hAnsi="Arial" w:cs="Arial"/>
          <w:sz w:val="20"/>
          <w:szCs w:val="20"/>
        </w:rPr>
        <w:t>Altra</w:t>
      </w:r>
      <w:proofErr w:type="spellEnd"/>
      <w:r w:rsidRPr="00043BD5">
        <w:rPr>
          <w:rFonts w:ascii="Arial" w:eastAsiaTheme="minorHAnsi" w:hAnsi="Arial" w:cs="Arial"/>
          <w:sz w:val="20"/>
          <w:szCs w:val="20"/>
        </w:rPr>
        <w:t>, Slovenska filantropija, Skupnost Vincencijeva zveza dobrote in druge. Navedli so, da naj bi bila težava odpravljena z izgradnjo novega zavetišča za brezdomce v Ljubljani, ki bo predvidoma zgrajeno do konca leta 2025.</w:t>
      </w:r>
    </w:p>
    <w:p w14:paraId="21C00E1B" w14:textId="77777777" w:rsidR="00043BD5" w:rsidRPr="00043BD5" w:rsidRDefault="00043BD5" w:rsidP="00043BD5">
      <w:pPr>
        <w:jc w:val="both"/>
        <w:rPr>
          <w:rFonts w:ascii="Arial" w:eastAsiaTheme="minorHAnsi" w:hAnsi="Arial" w:cs="Arial"/>
          <w:sz w:val="20"/>
          <w:szCs w:val="20"/>
        </w:rPr>
      </w:pPr>
    </w:p>
    <w:p w14:paraId="5FE9D775" w14:textId="77777777" w:rsidR="00043BD5" w:rsidRPr="00043BD5" w:rsidRDefault="00043BD5" w:rsidP="00043BD5">
      <w:pPr>
        <w:jc w:val="both"/>
        <w:rPr>
          <w:rFonts w:ascii="Arial" w:eastAsiaTheme="minorHAnsi" w:hAnsi="Arial" w:cs="Arial"/>
          <w:sz w:val="20"/>
          <w:szCs w:val="20"/>
        </w:rPr>
      </w:pPr>
      <w:r w:rsidRPr="00043BD5">
        <w:rPr>
          <w:rFonts w:ascii="Arial" w:eastAsiaTheme="minorHAnsi" w:hAnsi="Arial" w:cs="Arial"/>
          <w:sz w:val="20"/>
          <w:szCs w:val="20"/>
        </w:rPr>
        <w:t xml:space="preserve">V odgovoru so pojasnili tudi, da glede plačila institucionalnega varstva ne opažajo težav, saj so osebe, ki lastnih prihodkov nimajo, upravičene do oprostitve plačila socialnovarstvenih storitev, prav tako pa se jim ob namestitvi pomaga tudi z izredno denarno pomočjo in občinsko denarno pomočjo, s katero lahko krijejo nekatere nujne stroške, ki nastanejo ob sprejemu v institucionalno varstvo. </w:t>
      </w:r>
    </w:p>
    <w:p w14:paraId="28FB7F71" w14:textId="77777777" w:rsidR="00043BD5" w:rsidRPr="00043BD5" w:rsidRDefault="00043BD5" w:rsidP="00043BD5">
      <w:pPr>
        <w:jc w:val="both"/>
        <w:rPr>
          <w:rFonts w:ascii="Arial" w:eastAsiaTheme="minorHAnsi" w:hAnsi="Arial" w:cs="Arial"/>
          <w:sz w:val="20"/>
          <w:szCs w:val="20"/>
        </w:rPr>
      </w:pPr>
    </w:p>
    <w:p w14:paraId="68E433FF" w14:textId="7D064D29" w:rsidR="00043BD5" w:rsidRPr="00043BD5" w:rsidRDefault="00043BD5" w:rsidP="00043BD5">
      <w:pPr>
        <w:jc w:val="both"/>
        <w:rPr>
          <w:rFonts w:ascii="Arial" w:eastAsiaTheme="minorHAnsi" w:hAnsi="Arial" w:cs="Arial"/>
          <w:sz w:val="20"/>
          <w:szCs w:val="20"/>
        </w:rPr>
      </w:pPr>
      <w:r w:rsidRPr="00043BD5">
        <w:rPr>
          <w:rFonts w:ascii="Arial" w:eastAsiaTheme="minorHAnsi" w:hAnsi="Arial" w:cs="Arial"/>
          <w:sz w:val="20"/>
          <w:szCs w:val="20"/>
        </w:rPr>
        <w:lastRenderedPageBreak/>
        <w:t>Javni stanovanjski sklad M</w:t>
      </w:r>
      <w:r>
        <w:rPr>
          <w:rFonts w:ascii="Arial" w:eastAsiaTheme="minorHAnsi" w:hAnsi="Arial" w:cs="Arial"/>
          <w:sz w:val="20"/>
          <w:szCs w:val="20"/>
        </w:rPr>
        <w:t xml:space="preserve">estne občine </w:t>
      </w:r>
      <w:r w:rsidRPr="00043BD5">
        <w:rPr>
          <w:rFonts w:ascii="Arial" w:eastAsiaTheme="minorHAnsi" w:hAnsi="Arial" w:cs="Arial"/>
          <w:sz w:val="20"/>
          <w:szCs w:val="20"/>
        </w:rPr>
        <w:t>L</w:t>
      </w:r>
      <w:r>
        <w:rPr>
          <w:rFonts w:ascii="Arial" w:eastAsiaTheme="minorHAnsi" w:hAnsi="Arial" w:cs="Arial"/>
          <w:sz w:val="20"/>
          <w:szCs w:val="20"/>
        </w:rPr>
        <w:t>jubljana</w:t>
      </w:r>
      <w:r w:rsidRPr="00043BD5">
        <w:rPr>
          <w:rFonts w:ascii="Arial" w:eastAsiaTheme="minorHAnsi" w:hAnsi="Arial" w:cs="Arial"/>
          <w:sz w:val="20"/>
          <w:szCs w:val="20"/>
        </w:rPr>
        <w:t xml:space="preserve"> (JSS MOL) je v odgovoru navedel, da so ključne aktivnosti MOL na področju brezdomstva usmerjene v njegovo preprečevanje. S tem namenom JSS MOL dodeljuje v najem neprofitna najemna stanovanja upravičencem po posameznih javnih razpisih, najemnikom z najhujšo socialno problematiko zagotavlja podporo in pomoč, da uspejo ohraniti varno najemno razmerje oziroma bivališče, ter zagotavlja bivalne enote neposredno ogroženim. Na vsakem javnem razpisu za dodelitev neprofitnih najemnih stanovanj je določen delež stanovanj namenjen osebam z oviranostmi, prav tako pa JSS MOL oddaja v najem stanovanja različnim vladnim in nevladnim organizacijam, izvajalkam storitev in programov za različne skupine prebivalstva, ki v najetih stanovanjih nastanijo svoje uporabnike in jim nudijo potrebno pomoč in podporo. Na JSS MOL so pojasnili, da v </w:t>
      </w:r>
      <w:r w:rsidRPr="00311383">
        <w:rPr>
          <w:rFonts w:ascii="Arial" w:eastAsiaTheme="minorHAnsi" w:hAnsi="Arial" w:cs="Arial"/>
          <w:sz w:val="20"/>
          <w:szCs w:val="20"/>
        </w:rPr>
        <w:t xml:space="preserve">MOL </w:t>
      </w:r>
      <w:r w:rsidR="00311383" w:rsidRPr="00164654">
        <w:rPr>
          <w:rFonts w:ascii="Arial" w:hAnsi="Arial" w:cs="Arial"/>
          <w:bCs/>
          <w:color w:val="000000"/>
          <w:sz w:val="20"/>
          <w:szCs w:val="20"/>
          <w:shd w:val="clear" w:color="auto" w:fill="FFFFFF"/>
        </w:rPr>
        <w:t>namenjajo posebno pozornost brezdomnim in skrajno socialno izključenim osebam s podporo programom, ki so prilagojeni njihovim potrebam. Te programe večinoma izvajajo nevladne organizacije, ključna sredstva pa zagotavljata država in občina</w:t>
      </w:r>
      <w:r w:rsidRPr="00311383">
        <w:rPr>
          <w:rFonts w:ascii="Arial" w:eastAsiaTheme="minorHAnsi" w:hAnsi="Arial" w:cs="Arial"/>
          <w:sz w:val="20"/>
          <w:szCs w:val="20"/>
        </w:rPr>
        <w:t>.</w:t>
      </w:r>
      <w:r w:rsidRPr="00043BD5">
        <w:rPr>
          <w:rFonts w:ascii="Arial" w:eastAsiaTheme="minorHAnsi" w:hAnsi="Arial" w:cs="Arial"/>
          <w:sz w:val="20"/>
          <w:szCs w:val="20"/>
        </w:rPr>
        <w:t xml:space="preserve"> Z izvajalci teh programov so v MOL ves čas v stiku za učinkovito odzivanje na potrebe brezdomnih v mestu. </w:t>
      </w:r>
    </w:p>
    <w:p w14:paraId="15AB99E0" w14:textId="77777777" w:rsidR="00043BD5" w:rsidRPr="00043BD5" w:rsidRDefault="00043BD5" w:rsidP="00043BD5">
      <w:pPr>
        <w:jc w:val="both"/>
        <w:rPr>
          <w:rFonts w:ascii="Arial" w:eastAsiaTheme="minorHAnsi" w:hAnsi="Arial" w:cs="Arial"/>
          <w:sz w:val="20"/>
          <w:szCs w:val="20"/>
        </w:rPr>
      </w:pPr>
    </w:p>
    <w:p w14:paraId="733AF0DA" w14:textId="77777777" w:rsidR="00043BD5" w:rsidRPr="00043BD5" w:rsidRDefault="00043BD5" w:rsidP="00043BD5">
      <w:pPr>
        <w:jc w:val="both"/>
        <w:rPr>
          <w:rFonts w:ascii="Arial" w:eastAsiaTheme="minorHAnsi" w:hAnsi="Arial" w:cs="Arial"/>
          <w:sz w:val="20"/>
          <w:szCs w:val="20"/>
        </w:rPr>
      </w:pPr>
      <w:r w:rsidRPr="00043BD5">
        <w:rPr>
          <w:rFonts w:ascii="Arial" w:eastAsiaTheme="minorHAnsi" w:hAnsi="Arial" w:cs="Arial"/>
          <w:sz w:val="20"/>
          <w:szCs w:val="20"/>
        </w:rPr>
        <w:t xml:space="preserve">Na Oddelku za zdravje in socialno varstvo Mestne uprave MOL so pojasnili, da naj bi bila težava dostopnosti zavetišč za brezdomce gibalno oviranim osebam v celoti odpravljena z novozgrajenim in vsem dostopnim centrom za brezdomce. Po njihovih informacijah pa naj bi bili manjše zavetišče Društva prostovoljcev Vincencijeve zveze dobrote in Zavetišče za brezdomne uživalce nedovoljenih drog združenja Šent že sedaj dostopni tudi gibalno oviranim. </w:t>
      </w:r>
    </w:p>
    <w:p w14:paraId="3736CA2A" w14:textId="77777777" w:rsidR="00043BD5" w:rsidRPr="00043BD5" w:rsidRDefault="00043BD5" w:rsidP="00043BD5">
      <w:pPr>
        <w:jc w:val="both"/>
        <w:rPr>
          <w:rFonts w:ascii="Arial" w:eastAsiaTheme="minorHAnsi" w:hAnsi="Arial" w:cs="Arial"/>
          <w:sz w:val="20"/>
          <w:szCs w:val="20"/>
        </w:rPr>
      </w:pPr>
    </w:p>
    <w:p w14:paraId="4BBADAFA" w14:textId="77777777" w:rsidR="00043BD5" w:rsidRPr="00043BD5" w:rsidRDefault="00043BD5" w:rsidP="00043BD5">
      <w:pPr>
        <w:jc w:val="both"/>
        <w:rPr>
          <w:rFonts w:ascii="Arial" w:eastAsiaTheme="minorHAnsi" w:hAnsi="Arial" w:cs="Arial"/>
          <w:sz w:val="20"/>
          <w:szCs w:val="20"/>
        </w:rPr>
      </w:pPr>
    </w:p>
    <w:p w14:paraId="5A6F8FD8" w14:textId="1A61246C" w:rsidR="00043BD5" w:rsidRPr="00043BD5" w:rsidRDefault="00043BD5" w:rsidP="00043BD5">
      <w:pPr>
        <w:jc w:val="both"/>
        <w:rPr>
          <w:rFonts w:ascii="Arial" w:eastAsiaTheme="minorHAnsi" w:hAnsi="Arial" w:cs="Arial"/>
          <w:sz w:val="20"/>
          <w:szCs w:val="20"/>
        </w:rPr>
      </w:pPr>
      <w:r w:rsidRPr="00043BD5">
        <w:rPr>
          <w:rFonts w:ascii="Arial" w:eastAsiaTheme="minorHAnsi" w:hAnsi="Arial" w:cs="Arial"/>
          <w:sz w:val="20"/>
          <w:szCs w:val="20"/>
        </w:rPr>
        <w:t>Poizvedba, naslovljena na</w:t>
      </w:r>
      <w:r w:rsidRPr="00043BD5">
        <w:t xml:space="preserve"> </w:t>
      </w:r>
      <w:r w:rsidRPr="00043BD5">
        <w:rPr>
          <w:rFonts w:ascii="Arial" w:eastAsiaTheme="minorHAnsi" w:hAnsi="Arial" w:cs="Arial"/>
          <w:sz w:val="20"/>
          <w:szCs w:val="20"/>
        </w:rPr>
        <w:t>Univerzitetni klinični center Ljubljana</w:t>
      </w:r>
      <w:r>
        <w:rPr>
          <w:rFonts w:ascii="Arial" w:eastAsiaTheme="minorHAnsi" w:hAnsi="Arial" w:cs="Arial"/>
          <w:sz w:val="20"/>
          <w:szCs w:val="20"/>
        </w:rPr>
        <w:t xml:space="preserve"> (UKC LJ)</w:t>
      </w:r>
      <w:r w:rsidRPr="00043BD5">
        <w:rPr>
          <w:rFonts w:ascii="Arial" w:eastAsiaTheme="minorHAnsi" w:hAnsi="Arial" w:cs="Arial"/>
          <w:sz w:val="20"/>
          <w:szCs w:val="20"/>
        </w:rPr>
        <w:t>, je zajemala vprašanje, ali imajo v primeru, da brezdomna invalidna oseba potrebuje zdravstveno nego po določenem posegu, predvideno kakšno posebno ravnanje. V odgovoru so z Urada za pohvale in varstvo pacientovih pravic pojasnili, da si skupaj s Službo za socialne zadeve v UKC L</w:t>
      </w:r>
      <w:r>
        <w:rPr>
          <w:rFonts w:ascii="Arial" w:eastAsiaTheme="minorHAnsi" w:hAnsi="Arial" w:cs="Arial"/>
          <w:sz w:val="20"/>
          <w:szCs w:val="20"/>
        </w:rPr>
        <w:t>J</w:t>
      </w:r>
      <w:r w:rsidRPr="00043BD5">
        <w:rPr>
          <w:rFonts w:ascii="Arial" w:eastAsiaTheme="minorHAnsi" w:hAnsi="Arial" w:cs="Arial"/>
          <w:sz w:val="20"/>
          <w:szCs w:val="20"/>
        </w:rPr>
        <w:t xml:space="preserve"> prizadevajo takšnim pacientom pomagati čimbolj celostno in učinkovito ter da odklone zdravstvenih obravnav jemljejo skrajno resno. Pacientom, ki jim je bila zdravstvena obravnava odklonjena, najlažje učinkovito pomagajo, če so o tovrstnih odklonih seznanjeni in je pacient še v zdravstveni obravnavi v UKC L</w:t>
      </w:r>
      <w:r>
        <w:rPr>
          <w:rFonts w:ascii="Arial" w:eastAsiaTheme="minorHAnsi" w:hAnsi="Arial" w:cs="Arial"/>
          <w:sz w:val="20"/>
          <w:szCs w:val="20"/>
        </w:rPr>
        <w:t>J</w:t>
      </w:r>
      <w:r w:rsidRPr="00043BD5">
        <w:rPr>
          <w:rFonts w:ascii="Arial" w:eastAsiaTheme="minorHAnsi" w:hAnsi="Arial" w:cs="Arial"/>
          <w:sz w:val="20"/>
          <w:szCs w:val="20"/>
        </w:rPr>
        <w:t>. Prav tako so navedli, da imajo na ravni UKC L</w:t>
      </w:r>
      <w:r>
        <w:rPr>
          <w:rFonts w:ascii="Arial" w:eastAsiaTheme="minorHAnsi" w:hAnsi="Arial" w:cs="Arial"/>
          <w:sz w:val="20"/>
          <w:szCs w:val="20"/>
        </w:rPr>
        <w:t>J</w:t>
      </w:r>
      <w:r w:rsidRPr="00043BD5">
        <w:rPr>
          <w:rFonts w:ascii="Arial" w:eastAsiaTheme="minorHAnsi" w:hAnsi="Arial" w:cs="Arial"/>
          <w:sz w:val="20"/>
          <w:szCs w:val="20"/>
        </w:rPr>
        <w:t xml:space="preserve"> sprejetih nekaj internih aktov, ki opredeljujejo postopanje zaposlenih v primerih, če brezdomna invalidna oseba potrebuje zdravstveno nego po določenem posegu, in protokol obveščanja. Te akte so tudi priložili k odgovoru na poizvedbo.  </w:t>
      </w:r>
    </w:p>
    <w:p w14:paraId="04EE484F" w14:textId="77777777" w:rsidR="00043BD5" w:rsidRPr="00043BD5" w:rsidRDefault="00043BD5" w:rsidP="00043BD5">
      <w:pPr>
        <w:jc w:val="both"/>
        <w:rPr>
          <w:rFonts w:ascii="Arial" w:eastAsiaTheme="minorHAnsi" w:hAnsi="Arial" w:cs="Arial"/>
          <w:sz w:val="20"/>
          <w:szCs w:val="20"/>
        </w:rPr>
      </w:pPr>
    </w:p>
    <w:p w14:paraId="46F135EF" w14:textId="77777777" w:rsidR="00043BD5" w:rsidRPr="00043BD5" w:rsidRDefault="00043BD5" w:rsidP="00043BD5">
      <w:pPr>
        <w:jc w:val="both"/>
        <w:rPr>
          <w:rFonts w:ascii="Arial" w:eastAsiaTheme="minorHAnsi" w:hAnsi="Arial" w:cs="Arial"/>
          <w:sz w:val="20"/>
          <w:szCs w:val="20"/>
        </w:rPr>
      </w:pPr>
      <w:r w:rsidRPr="00043BD5">
        <w:rPr>
          <w:rFonts w:ascii="Arial" w:eastAsiaTheme="minorHAnsi" w:hAnsi="Arial" w:cs="Arial"/>
          <w:sz w:val="20"/>
          <w:szCs w:val="20"/>
        </w:rPr>
        <w:t>Policija je na vprašanje, kako ravnajo, če zaznajo primer brezdomne invalidne osebe, ki poleg tega potrebuje še zdravstveno oskrbo, odgovorila, da poleg ugotavljanja, ali je ranljiva oseba žrtev kakršnihkoli odklonskih ravnanj, policisti v primerih zaznanega suma, da se je oseba znašla v stiski, o tem nemudoma obvestijo pristojne zdravstvene ustanove, centre za socialno delo in zavetišča za brezdomce. V odgovoru so pojasnili, da policisti v okviru policijskega dela v skupnosti sodelujejo tudi z osebjem zavetišč za brezdomce in so s problematiko in tematiko brezdomstva dobro seznanjeni tako kot tudi s specifikami odnosov na tem področju.</w:t>
      </w:r>
    </w:p>
    <w:p w14:paraId="5E8B76C2" w14:textId="77777777" w:rsidR="00043BD5" w:rsidRPr="00043BD5" w:rsidRDefault="00043BD5" w:rsidP="00043BD5">
      <w:pPr>
        <w:jc w:val="both"/>
        <w:rPr>
          <w:rFonts w:ascii="Arial" w:eastAsiaTheme="minorHAnsi" w:hAnsi="Arial" w:cs="Arial"/>
          <w:sz w:val="20"/>
          <w:szCs w:val="20"/>
        </w:rPr>
      </w:pPr>
    </w:p>
    <w:p w14:paraId="46A5E806" w14:textId="2757CE70" w:rsidR="00043BD5" w:rsidRDefault="00043BD5" w:rsidP="00043BD5">
      <w:pPr>
        <w:jc w:val="both"/>
        <w:rPr>
          <w:rFonts w:ascii="Arial" w:eastAsiaTheme="minorHAnsi" w:hAnsi="Arial" w:cs="Arial"/>
          <w:sz w:val="20"/>
          <w:szCs w:val="20"/>
        </w:rPr>
      </w:pPr>
      <w:r w:rsidRPr="00043BD5">
        <w:rPr>
          <w:rFonts w:ascii="Arial" w:eastAsiaTheme="minorHAnsi" w:hAnsi="Arial" w:cs="Arial"/>
          <w:sz w:val="20"/>
          <w:szCs w:val="20"/>
        </w:rPr>
        <w:t>V Zavetišču za brezdomce Ljubljana se na poizvedbo niso odzvali.</w:t>
      </w:r>
    </w:p>
    <w:p w14:paraId="03939676" w14:textId="77777777" w:rsidR="00043BD5" w:rsidRDefault="00043BD5" w:rsidP="002E0121">
      <w:pPr>
        <w:jc w:val="both"/>
        <w:rPr>
          <w:rFonts w:ascii="Arial" w:eastAsiaTheme="minorHAnsi" w:hAnsi="Arial" w:cs="Arial"/>
          <w:sz w:val="20"/>
          <w:szCs w:val="20"/>
        </w:rPr>
      </w:pPr>
    </w:p>
    <w:p w14:paraId="0881507E" w14:textId="54A1DA2C" w:rsidR="00043BD5" w:rsidRDefault="00043BD5" w:rsidP="009444D8">
      <w:pPr>
        <w:jc w:val="both"/>
        <w:rPr>
          <w:rFonts w:ascii="Arial" w:eastAsiaTheme="minorHAnsi" w:hAnsi="Arial" w:cs="Arial"/>
          <w:sz w:val="20"/>
          <w:szCs w:val="20"/>
        </w:rPr>
      </w:pPr>
      <w:r>
        <w:rPr>
          <w:rFonts w:ascii="Arial" w:eastAsiaTheme="minorHAnsi" w:hAnsi="Arial" w:cs="Arial"/>
          <w:sz w:val="20"/>
          <w:szCs w:val="20"/>
        </w:rPr>
        <w:t xml:space="preserve">Zagovornik je </w:t>
      </w:r>
      <w:r w:rsidR="00D772DD">
        <w:rPr>
          <w:rFonts w:ascii="Arial" w:eastAsiaTheme="minorHAnsi" w:hAnsi="Arial" w:cs="Arial"/>
          <w:sz w:val="20"/>
          <w:szCs w:val="20"/>
        </w:rPr>
        <w:t>po preučitvi Zakona o socialnem varstvu</w:t>
      </w:r>
      <w:r w:rsidR="00D772DD">
        <w:rPr>
          <w:rStyle w:val="Sprotnaopomba-sklic"/>
          <w:rFonts w:ascii="Arial" w:eastAsiaTheme="minorHAnsi" w:hAnsi="Arial" w:cs="Arial"/>
          <w:sz w:val="20"/>
          <w:szCs w:val="20"/>
        </w:rPr>
        <w:footnoteReference w:id="1"/>
      </w:r>
      <w:r w:rsidR="00993727">
        <w:rPr>
          <w:rFonts w:ascii="Arial" w:eastAsiaTheme="minorHAnsi" w:hAnsi="Arial" w:cs="Arial"/>
          <w:sz w:val="20"/>
          <w:szCs w:val="20"/>
        </w:rPr>
        <w:t xml:space="preserve"> (ZSV) in na njegovi podlagi sprejetega </w:t>
      </w:r>
      <w:r w:rsidR="00993727" w:rsidRPr="00993727">
        <w:rPr>
          <w:rFonts w:ascii="Arial" w:eastAsiaTheme="minorHAnsi" w:hAnsi="Arial" w:cs="Arial"/>
          <w:sz w:val="20"/>
          <w:szCs w:val="20"/>
        </w:rPr>
        <w:t>Pravilnika o postopkih pri uveljavljanju pravice do institucionalnega varstva</w:t>
      </w:r>
      <w:r w:rsidR="00993727">
        <w:rPr>
          <w:rStyle w:val="Sprotnaopomba-sklic"/>
          <w:rFonts w:ascii="Arial" w:eastAsiaTheme="minorHAnsi" w:hAnsi="Arial" w:cs="Arial"/>
          <w:sz w:val="20"/>
          <w:szCs w:val="20"/>
        </w:rPr>
        <w:footnoteReference w:id="2"/>
      </w:r>
      <w:r w:rsidR="009444D8">
        <w:rPr>
          <w:rFonts w:ascii="Arial" w:eastAsiaTheme="minorHAnsi" w:hAnsi="Arial" w:cs="Arial"/>
          <w:sz w:val="20"/>
          <w:szCs w:val="20"/>
        </w:rPr>
        <w:t xml:space="preserve"> (Pravilnik) ugotovil, da slednji natančneje ureja institut krizne namestitve starejših oseb in odraslih oseb s posebnimi potrebami. V 40a. členu določa, da d</w:t>
      </w:r>
      <w:r w:rsidR="009444D8" w:rsidRPr="009444D8">
        <w:rPr>
          <w:rFonts w:ascii="Arial" w:eastAsiaTheme="minorHAnsi" w:hAnsi="Arial" w:cs="Arial"/>
          <w:sz w:val="20"/>
          <w:szCs w:val="20"/>
        </w:rPr>
        <w:t>omovi za starejše in posebni socialnovarstveni zavodi lahko krizno namestitev starejših oseb nudijo osebi, ki je starejša od 65 let oziroma odrasli osebi s posebnimi potrebami, v skladu s pravilnikom, ki ureja standarde in normative socialnovarstvenih storitev.</w:t>
      </w:r>
      <w:r w:rsidR="009444D8">
        <w:rPr>
          <w:rFonts w:ascii="Arial" w:eastAsiaTheme="minorHAnsi" w:hAnsi="Arial" w:cs="Arial"/>
          <w:sz w:val="20"/>
          <w:szCs w:val="20"/>
        </w:rPr>
        <w:t xml:space="preserve"> </w:t>
      </w:r>
      <w:r w:rsidR="009444D8" w:rsidRPr="009444D8">
        <w:rPr>
          <w:rFonts w:ascii="Arial" w:eastAsiaTheme="minorHAnsi" w:hAnsi="Arial" w:cs="Arial"/>
          <w:sz w:val="20"/>
          <w:szCs w:val="20"/>
        </w:rPr>
        <w:t>Krizna namestitev se lahko izvede kadarkoli v dnevu na osnovi predhodnega telefonskega dogovora in traja do 21 dni. Po poteku tega obdobja se bivanje lahko nadaljuje v drugih oblikah institucionalnega varstva na podlagi sklenjenega dogovora med izvajalcem in upravičencem.</w:t>
      </w:r>
      <w:r w:rsidR="009444D8">
        <w:rPr>
          <w:rFonts w:ascii="Arial" w:eastAsiaTheme="minorHAnsi" w:hAnsi="Arial" w:cs="Arial"/>
          <w:sz w:val="20"/>
          <w:szCs w:val="20"/>
        </w:rPr>
        <w:t xml:space="preserve"> </w:t>
      </w:r>
    </w:p>
    <w:p w14:paraId="6E69E065" w14:textId="77777777" w:rsidR="009444D8" w:rsidRDefault="009444D8" w:rsidP="009444D8">
      <w:pPr>
        <w:jc w:val="both"/>
        <w:rPr>
          <w:rFonts w:ascii="Arial" w:eastAsiaTheme="minorHAnsi" w:hAnsi="Arial" w:cs="Arial"/>
          <w:sz w:val="20"/>
          <w:szCs w:val="20"/>
        </w:rPr>
      </w:pPr>
    </w:p>
    <w:p w14:paraId="288934FA" w14:textId="77777777" w:rsidR="009444D8" w:rsidRDefault="009444D8" w:rsidP="009444D8">
      <w:pPr>
        <w:jc w:val="both"/>
        <w:rPr>
          <w:rFonts w:ascii="Arial" w:eastAsiaTheme="minorHAnsi" w:hAnsi="Arial" w:cs="Arial"/>
          <w:sz w:val="20"/>
          <w:szCs w:val="20"/>
        </w:rPr>
      </w:pPr>
      <w:r>
        <w:rPr>
          <w:rFonts w:ascii="Arial" w:eastAsiaTheme="minorHAnsi" w:hAnsi="Arial" w:cs="Arial"/>
          <w:sz w:val="20"/>
          <w:szCs w:val="20"/>
        </w:rPr>
        <w:t xml:space="preserve">Kot izhaja iz odgovora CSD Ljubljana-Center, strokovni delavci CSD opažajo, da </w:t>
      </w:r>
      <w:r w:rsidRPr="009444D8">
        <w:rPr>
          <w:rFonts w:ascii="Arial" w:eastAsiaTheme="minorHAnsi" w:hAnsi="Arial" w:cs="Arial"/>
          <w:sz w:val="20"/>
          <w:szCs w:val="20"/>
        </w:rPr>
        <w:t xml:space="preserve">se </w:t>
      </w:r>
      <w:r>
        <w:rPr>
          <w:rFonts w:ascii="Arial" w:eastAsiaTheme="minorHAnsi" w:hAnsi="Arial" w:cs="Arial"/>
          <w:sz w:val="20"/>
          <w:szCs w:val="20"/>
        </w:rPr>
        <w:t xml:space="preserve">krizne namestitve v praksi </w:t>
      </w:r>
      <w:r w:rsidRPr="009444D8">
        <w:rPr>
          <w:rFonts w:ascii="Arial" w:eastAsiaTheme="minorHAnsi" w:hAnsi="Arial" w:cs="Arial"/>
          <w:sz w:val="20"/>
          <w:szCs w:val="20"/>
        </w:rPr>
        <w:t>zaradi prezasedenosti</w:t>
      </w:r>
      <w:r>
        <w:rPr>
          <w:rFonts w:ascii="Arial" w:eastAsiaTheme="minorHAnsi" w:hAnsi="Arial" w:cs="Arial"/>
          <w:sz w:val="20"/>
          <w:szCs w:val="20"/>
        </w:rPr>
        <w:t xml:space="preserve"> ali premajhnih kadrovskih kapacitet </w:t>
      </w:r>
      <w:r w:rsidRPr="009444D8">
        <w:rPr>
          <w:rFonts w:ascii="Arial" w:eastAsiaTheme="minorHAnsi" w:hAnsi="Arial" w:cs="Arial"/>
          <w:sz w:val="20"/>
          <w:szCs w:val="20"/>
        </w:rPr>
        <w:t>ne izvajajo</w:t>
      </w:r>
      <w:r>
        <w:rPr>
          <w:rFonts w:ascii="Arial" w:eastAsiaTheme="minorHAnsi" w:hAnsi="Arial" w:cs="Arial"/>
          <w:sz w:val="20"/>
          <w:szCs w:val="20"/>
        </w:rPr>
        <w:t>, n</w:t>
      </w:r>
      <w:r w:rsidRPr="009444D8">
        <w:rPr>
          <w:rFonts w:ascii="Arial" w:eastAsiaTheme="minorHAnsi" w:hAnsi="Arial" w:cs="Arial"/>
          <w:sz w:val="20"/>
          <w:szCs w:val="20"/>
        </w:rPr>
        <w:t xml:space="preserve">a </w:t>
      </w:r>
      <w:r>
        <w:rPr>
          <w:rFonts w:ascii="Arial" w:eastAsiaTheme="minorHAnsi" w:hAnsi="Arial" w:cs="Arial"/>
          <w:sz w:val="20"/>
          <w:szCs w:val="20"/>
        </w:rPr>
        <w:t>kar</w:t>
      </w:r>
      <w:r w:rsidRPr="009444D8">
        <w:rPr>
          <w:rFonts w:ascii="Arial" w:eastAsiaTheme="minorHAnsi" w:hAnsi="Arial" w:cs="Arial"/>
          <w:sz w:val="20"/>
          <w:szCs w:val="20"/>
        </w:rPr>
        <w:t xml:space="preserve"> resorno ministrstvo opozarja</w:t>
      </w:r>
      <w:r>
        <w:rPr>
          <w:rFonts w:ascii="Arial" w:eastAsiaTheme="minorHAnsi" w:hAnsi="Arial" w:cs="Arial"/>
          <w:sz w:val="20"/>
          <w:szCs w:val="20"/>
        </w:rPr>
        <w:t>jo</w:t>
      </w:r>
      <w:r w:rsidRPr="009444D8">
        <w:rPr>
          <w:rFonts w:ascii="Arial" w:eastAsiaTheme="minorHAnsi" w:hAnsi="Arial" w:cs="Arial"/>
          <w:sz w:val="20"/>
          <w:szCs w:val="20"/>
        </w:rPr>
        <w:t xml:space="preserve"> že več let. Strokovni delavci sicer redno podaja</w:t>
      </w:r>
      <w:r>
        <w:rPr>
          <w:rFonts w:ascii="Arial" w:eastAsiaTheme="minorHAnsi" w:hAnsi="Arial" w:cs="Arial"/>
          <w:sz w:val="20"/>
          <w:szCs w:val="20"/>
        </w:rPr>
        <w:t>jo</w:t>
      </w:r>
      <w:r w:rsidRPr="009444D8">
        <w:rPr>
          <w:rFonts w:ascii="Arial" w:eastAsiaTheme="minorHAnsi" w:hAnsi="Arial" w:cs="Arial"/>
          <w:sz w:val="20"/>
          <w:szCs w:val="20"/>
        </w:rPr>
        <w:t xml:space="preserve"> prošnj</w:t>
      </w:r>
      <w:r>
        <w:rPr>
          <w:rFonts w:ascii="Arial" w:eastAsiaTheme="minorHAnsi" w:hAnsi="Arial" w:cs="Arial"/>
          <w:sz w:val="20"/>
          <w:szCs w:val="20"/>
        </w:rPr>
        <w:t>e</w:t>
      </w:r>
      <w:r w:rsidRPr="009444D8">
        <w:rPr>
          <w:rFonts w:ascii="Arial" w:eastAsiaTheme="minorHAnsi" w:hAnsi="Arial" w:cs="Arial"/>
          <w:sz w:val="20"/>
          <w:szCs w:val="20"/>
        </w:rPr>
        <w:t xml:space="preserve"> oz</w:t>
      </w:r>
      <w:r>
        <w:rPr>
          <w:rFonts w:ascii="Arial" w:eastAsiaTheme="minorHAnsi" w:hAnsi="Arial" w:cs="Arial"/>
          <w:sz w:val="20"/>
          <w:szCs w:val="20"/>
        </w:rPr>
        <w:t>iroma</w:t>
      </w:r>
      <w:r w:rsidRPr="009444D8">
        <w:rPr>
          <w:rFonts w:ascii="Arial" w:eastAsiaTheme="minorHAnsi" w:hAnsi="Arial" w:cs="Arial"/>
          <w:sz w:val="20"/>
          <w:szCs w:val="20"/>
        </w:rPr>
        <w:t xml:space="preserve"> vlog</w:t>
      </w:r>
      <w:r>
        <w:rPr>
          <w:rFonts w:ascii="Arial" w:eastAsiaTheme="minorHAnsi" w:hAnsi="Arial" w:cs="Arial"/>
          <w:sz w:val="20"/>
          <w:szCs w:val="20"/>
        </w:rPr>
        <w:t>e</w:t>
      </w:r>
      <w:r w:rsidRPr="009444D8">
        <w:rPr>
          <w:rFonts w:ascii="Arial" w:eastAsiaTheme="minorHAnsi" w:hAnsi="Arial" w:cs="Arial"/>
          <w:sz w:val="20"/>
          <w:szCs w:val="20"/>
        </w:rPr>
        <w:t xml:space="preserve"> za nujni sprejem z zdravniškim mnenjem in socialnim poročilom centra za socialno delo, v katerem je opisana </w:t>
      </w:r>
      <w:r w:rsidRPr="009444D8">
        <w:rPr>
          <w:rFonts w:ascii="Arial" w:eastAsiaTheme="minorHAnsi" w:hAnsi="Arial" w:cs="Arial"/>
          <w:sz w:val="20"/>
          <w:szCs w:val="20"/>
        </w:rPr>
        <w:lastRenderedPageBreak/>
        <w:t>nujnost sprejema, a v praksi opaža</w:t>
      </w:r>
      <w:r>
        <w:rPr>
          <w:rFonts w:ascii="Arial" w:eastAsiaTheme="minorHAnsi" w:hAnsi="Arial" w:cs="Arial"/>
          <w:sz w:val="20"/>
          <w:szCs w:val="20"/>
        </w:rPr>
        <w:t>j</w:t>
      </w:r>
      <w:r w:rsidRPr="009444D8">
        <w:rPr>
          <w:rFonts w:ascii="Arial" w:eastAsiaTheme="minorHAnsi" w:hAnsi="Arial" w:cs="Arial"/>
          <w:sz w:val="20"/>
          <w:szCs w:val="20"/>
        </w:rPr>
        <w:t>o, da vse to nima večje teže, da bi bil osebam omogočen takojšnji</w:t>
      </w:r>
      <w:r>
        <w:rPr>
          <w:rFonts w:ascii="Arial" w:eastAsiaTheme="minorHAnsi" w:hAnsi="Arial" w:cs="Arial"/>
          <w:sz w:val="20"/>
          <w:szCs w:val="20"/>
        </w:rPr>
        <w:t xml:space="preserve"> </w:t>
      </w:r>
      <w:r w:rsidRPr="009444D8">
        <w:rPr>
          <w:rFonts w:ascii="Arial" w:eastAsiaTheme="minorHAnsi" w:hAnsi="Arial" w:cs="Arial"/>
          <w:sz w:val="20"/>
          <w:szCs w:val="20"/>
        </w:rPr>
        <w:t>sprejem.</w:t>
      </w:r>
      <w:r>
        <w:rPr>
          <w:rFonts w:ascii="Arial" w:eastAsiaTheme="minorHAnsi" w:hAnsi="Arial" w:cs="Arial"/>
          <w:sz w:val="20"/>
          <w:szCs w:val="20"/>
        </w:rPr>
        <w:t xml:space="preserve"> </w:t>
      </w:r>
    </w:p>
    <w:p w14:paraId="5F5F8995" w14:textId="77777777" w:rsidR="009444D8" w:rsidRDefault="009444D8" w:rsidP="009444D8">
      <w:pPr>
        <w:jc w:val="both"/>
        <w:rPr>
          <w:rFonts w:ascii="Arial" w:eastAsiaTheme="minorHAnsi" w:hAnsi="Arial" w:cs="Arial"/>
          <w:sz w:val="20"/>
          <w:szCs w:val="20"/>
        </w:rPr>
      </w:pPr>
    </w:p>
    <w:p w14:paraId="3A71226B" w14:textId="77777777" w:rsidR="00174B8B" w:rsidRDefault="009444D8" w:rsidP="002E0121">
      <w:pPr>
        <w:jc w:val="both"/>
        <w:rPr>
          <w:rFonts w:ascii="Arial" w:eastAsiaTheme="minorHAnsi" w:hAnsi="Arial" w:cs="Arial"/>
          <w:sz w:val="20"/>
          <w:szCs w:val="20"/>
        </w:rPr>
      </w:pPr>
      <w:r>
        <w:rPr>
          <w:rFonts w:ascii="Arial" w:eastAsiaTheme="minorHAnsi" w:hAnsi="Arial" w:cs="Arial"/>
          <w:sz w:val="20"/>
          <w:szCs w:val="20"/>
        </w:rPr>
        <w:t xml:space="preserve">To pomeni, da je določba </w:t>
      </w:r>
      <w:r w:rsidR="003715FE">
        <w:rPr>
          <w:rFonts w:ascii="Arial" w:eastAsiaTheme="minorHAnsi" w:hAnsi="Arial" w:cs="Arial"/>
          <w:sz w:val="20"/>
          <w:szCs w:val="20"/>
        </w:rPr>
        <w:t>pravilnika o zagotavljanju kriznih namestitev za starejše osebe in za odrasle s posebnimi potrebami</w:t>
      </w:r>
      <w:r>
        <w:rPr>
          <w:rFonts w:ascii="Arial" w:eastAsiaTheme="minorHAnsi" w:hAnsi="Arial" w:cs="Arial"/>
          <w:sz w:val="20"/>
          <w:szCs w:val="20"/>
        </w:rPr>
        <w:t xml:space="preserve"> mrtva črka na papirju, ki se v praksi </w:t>
      </w:r>
      <w:r w:rsidR="00755B64">
        <w:rPr>
          <w:rFonts w:ascii="Arial" w:eastAsiaTheme="minorHAnsi" w:hAnsi="Arial" w:cs="Arial"/>
          <w:sz w:val="20"/>
          <w:szCs w:val="20"/>
        </w:rPr>
        <w:t xml:space="preserve">vsaj v Ljubljani </w:t>
      </w:r>
      <w:r>
        <w:rPr>
          <w:rFonts w:ascii="Arial" w:eastAsiaTheme="minorHAnsi" w:hAnsi="Arial" w:cs="Arial"/>
          <w:sz w:val="20"/>
          <w:szCs w:val="20"/>
        </w:rPr>
        <w:t xml:space="preserve">ne izvaja, čeprav potreba po tem </w:t>
      </w:r>
      <w:r w:rsidR="003715FE">
        <w:rPr>
          <w:rFonts w:ascii="Arial" w:eastAsiaTheme="minorHAnsi" w:hAnsi="Arial" w:cs="Arial"/>
          <w:sz w:val="20"/>
          <w:szCs w:val="20"/>
        </w:rPr>
        <w:t xml:space="preserve">očitno </w:t>
      </w:r>
      <w:r>
        <w:rPr>
          <w:rFonts w:ascii="Arial" w:eastAsiaTheme="minorHAnsi" w:hAnsi="Arial" w:cs="Arial"/>
          <w:sz w:val="20"/>
          <w:szCs w:val="20"/>
        </w:rPr>
        <w:t xml:space="preserve">obstaja. </w:t>
      </w:r>
      <w:r w:rsidR="003715FE">
        <w:rPr>
          <w:rFonts w:ascii="Arial" w:eastAsiaTheme="minorHAnsi" w:hAnsi="Arial" w:cs="Arial"/>
          <w:sz w:val="20"/>
          <w:szCs w:val="20"/>
        </w:rPr>
        <w:t xml:space="preserve">Starost, zdravstveno stanje, družbeni položaj ter invalidnost so vse pravno varovane osebne okoliščine po </w:t>
      </w:r>
      <w:proofErr w:type="spellStart"/>
      <w:r w:rsidR="003715FE">
        <w:rPr>
          <w:rFonts w:ascii="Arial" w:eastAsiaTheme="minorHAnsi" w:hAnsi="Arial" w:cs="Arial"/>
          <w:sz w:val="20"/>
          <w:szCs w:val="20"/>
        </w:rPr>
        <w:t>ZVarD</w:t>
      </w:r>
      <w:proofErr w:type="spellEnd"/>
      <w:r w:rsidR="003715FE">
        <w:rPr>
          <w:rFonts w:ascii="Arial" w:eastAsiaTheme="minorHAnsi" w:hAnsi="Arial" w:cs="Arial"/>
          <w:sz w:val="20"/>
          <w:szCs w:val="20"/>
        </w:rPr>
        <w:t>, na podlagi katerih posamezniki ne smejo biti slabše obravnavani. Kot je bilo v primeru, ki ga je opisala pobudnica, je imela oseba več osebnih okoliščin hkrati, saj je bila brezdomna, na invalidskem vozičku ter imela je potrebo po zdravstveni oskrbi in negi</w:t>
      </w:r>
      <w:r w:rsidR="001179E8">
        <w:rPr>
          <w:rFonts w:ascii="Arial" w:eastAsiaTheme="minorHAnsi" w:hAnsi="Arial" w:cs="Arial"/>
          <w:sz w:val="20"/>
          <w:szCs w:val="20"/>
        </w:rPr>
        <w:t xml:space="preserve">, pri čemer zaradi </w:t>
      </w:r>
      <w:r w:rsidR="00311383">
        <w:rPr>
          <w:rFonts w:ascii="Arial" w:eastAsiaTheme="minorHAnsi" w:hAnsi="Arial" w:cs="Arial"/>
          <w:sz w:val="20"/>
          <w:szCs w:val="20"/>
        </w:rPr>
        <w:t xml:space="preserve">gibalne oviranosti </w:t>
      </w:r>
      <w:r w:rsidR="001179E8">
        <w:rPr>
          <w:rFonts w:ascii="Arial" w:eastAsiaTheme="minorHAnsi" w:hAnsi="Arial" w:cs="Arial"/>
          <w:sz w:val="20"/>
          <w:szCs w:val="20"/>
        </w:rPr>
        <w:t>ni mogla v zavetišče, ki zanjo ni dostopno. Zagovornik pozdravlja odločitev za izgradnjo novega vsem dostopnega zavetišča za brezdomce</w:t>
      </w:r>
      <w:r w:rsidR="00154498">
        <w:rPr>
          <w:rFonts w:ascii="Arial" w:eastAsiaTheme="minorHAnsi" w:hAnsi="Arial" w:cs="Arial"/>
          <w:sz w:val="20"/>
          <w:szCs w:val="20"/>
        </w:rPr>
        <w:t xml:space="preserve"> v Ljubljani</w:t>
      </w:r>
      <w:r w:rsidR="001179E8">
        <w:rPr>
          <w:rFonts w:ascii="Arial" w:eastAsiaTheme="minorHAnsi" w:hAnsi="Arial" w:cs="Arial"/>
          <w:sz w:val="20"/>
          <w:szCs w:val="20"/>
        </w:rPr>
        <w:t xml:space="preserve">, vendar pa </w:t>
      </w:r>
      <w:r w:rsidR="001179E8" w:rsidRPr="001179E8">
        <w:rPr>
          <w:rFonts w:ascii="Arial" w:eastAsiaTheme="minorHAnsi" w:hAnsi="Arial" w:cs="Arial"/>
          <w:sz w:val="20"/>
          <w:szCs w:val="20"/>
        </w:rPr>
        <w:t>je njegova izgradnja predvidena šele konec leta 2025</w:t>
      </w:r>
      <w:r w:rsidR="001179E8">
        <w:rPr>
          <w:rFonts w:ascii="Arial" w:eastAsiaTheme="minorHAnsi" w:hAnsi="Arial" w:cs="Arial"/>
          <w:sz w:val="20"/>
          <w:szCs w:val="20"/>
        </w:rPr>
        <w:t xml:space="preserve">. V vmesnem času bi država morala </w:t>
      </w:r>
      <w:r w:rsidR="00154498">
        <w:rPr>
          <w:rFonts w:ascii="Arial" w:eastAsiaTheme="minorHAnsi" w:hAnsi="Arial" w:cs="Arial"/>
          <w:sz w:val="20"/>
          <w:szCs w:val="20"/>
        </w:rPr>
        <w:t xml:space="preserve">(povsod, ne le v Ljubljani) </w:t>
      </w:r>
      <w:r w:rsidR="001179E8">
        <w:rPr>
          <w:rFonts w:ascii="Arial" w:eastAsiaTheme="minorHAnsi" w:hAnsi="Arial" w:cs="Arial"/>
          <w:sz w:val="20"/>
          <w:szCs w:val="20"/>
        </w:rPr>
        <w:t>zagotavljati pogoje, da bi se v praksi lahko udejanjila zgoraj navedena določba pravilnika</w:t>
      </w:r>
      <w:r w:rsidR="00154498">
        <w:rPr>
          <w:rFonts w:ascii="Arial" w:eastAsiaTheme="minorHAnsi" w:hAnsi="Arial" w:cs="Arial"/>
          <w:sz w:val="20"/>
          <w:szCs w:val="20"/>
        </w:rPr>
        <w:t>. M</w:t>
      </w:r>
      <w:r w:rsidR="001179E8">
        <w:rPr>
          <w:rFonts w:ascii="Arial" w:eastAsiaTheme="minorHAnsi" w:hAnsi="Arial" w:cs="Arial"/>
          <w:sz w:val="20"/>
          <w:szCs w:val="20"/>
        </w:rPr>
        <w:t>ožnost krizne namestitve za take primere</w:t>
      </w:r>
      <w:r w:rsidR="00154498">
        <w:rPr>
          <w:rFonts w:ascii="Arial" w:eastAsiaTheme="minorHAnsi" w:hAnsi="Arial" w:cs="Arial"/>
          <w:sz w:val="20"/>
          <w:szCs w:val="20"/>
        </w:rPr>
        <w:t>, kot je opisani,</w:t>
      </w:r>
      <w:r w:rsidR="001179E8">
        <w:rPr>
          <w:rFonts w:ascii="Arial" w:eastAsiaTheme="minorHAnsi" w:hAnsi="Arial" w:cs="Arial"/>
          <w:sz w:val="20"/>
          <w:szCs w:val="20"/>
        </w:rPr>
        <w:t xml:space="preserve"> </w:t>
      </w:r>
      <w:r w:rsidR="00154498">
        <w:rPr>
          <w:rFonts w:ascii="Arial" w:eastAsiaTheme="minorHAnsi" w:hAnsi="Arial" w:cs="Arial"/>
          <w:sz w:val="20"/>
          <w:szCs w:val="20"/>
        </w:rPr>
        <w:t xml:space="preserve">je </w:t>
      </w:r>
      <w:r w:rsidR="001179E8">
        <w:rPr>
          <w:rFonts w:ascii="Arial" w:eastAsiaTheme="minorHAnsi" w:hAnsi="Arial" w:cs="Arial"/>
          <w:sz w:val="20"/>
          <w:szCs w:val="20"/>
        </w:rPr>
        <w:t>v normativni ureditvi že predvidena, le v praksi se zaradi različnih razlogov (prezasedenost, kadrovska podhranjenost itd.) ne izvaja.</w:t>
      </w:r>
      <w:r w:rsidR="00755B64">
        <w:rPr>
          <w:rFonts w:ascii="Arial" w:eastAsiaTheme="minorHAnsi" w:hAnsi="Arial" w:cs="Arial"/>
          <w:sz w:val="20"/>
          <w:szCs w:val="20"/>
        </w:rPr>
        <w:t xml:space="preserve"> </w:t>
      </w:r>
      <w:r w:rsidR="0093356B">
        <w:rPr>
          <w:rFonts w:ascii="Arial" w:eastAsiaTheme="minorHAnsi" w:hAnsi="Arial" w:cs="Arial"/>
          <w:sz w:val="20"/>
          <w:szCs w:val="20"/>
        </w:rPr>
        <w:t xml:space="preserve">Po splošno dostopnih informacijah iz medijev glede pogojev za sprejem starostnikov v domove za starejše pa je razvidno, da razlogi za nezmožnost izvedbe kriznih namestitev na območju Ljubljane (prezasedenost, kadrovska podhranjenost itd.) najverjetneje niso podani le v Ljubljani, ampak gre bolj ali manj za splošno stanje na ravni cele države. </w:t>
      </w:r>
    </w:p>
    <w:p w14:paraId="2182E872" w14:textId="78C50C2D" w:rsidR="003715FE" w:rsidRDefault="0093356B" w:rsidP="002E0121">
      <w:pPr>
        <w:jc w:val="both"/>
        <w:rPr>
          <w:rFonts w:ascii="Arial" w:eastAsiaTheme="minorHAnsi" w:hAnsi="Arial" w:cs="Arial"/>
          <w:sz w:val="20"/>
          <w:szCs w:val="20"/>
        </w:rPr>
      </w:pPr>
      <w:r>
        <w:rPr>
          <w:rFonts w:ascii="Arial" w:eastAsiaTheme="minorHAnsi" w:hAnsi="Arial" w:cs="Arial"/>
          <w:sz w:val="20"/>
          <w:szCs w:val="20"/>
        </w:rPr>
        <w:t xml:space="preserve"> </w:t>
      </w:r>
    </w:p>
    <w:p w14:paraId="1291A6E8" w14:textId="6879FCA2" w:rsidR="00921BE1" w:rsidRDefault="00921BE1" w:rsidP="002E0121">
      <w:pPr>
        <w:jc w:val="both"/>
        <w:rPr>
          <w:rFonts w:ascii="Arial" w:eastAsiaTheme="minorHAnsi" w:hAnsi="Arial" w:cs="Arial"/>
          <w:sz w:val="20"/>
          <w:szCs w:val="20"/>
        </w:rPr>
      </w:pPr>
      <w:r>
        <w:rPr>
          <w:rFonts w:ascii="Arial" w:eastAsiaTheme="minorHAnsi" w:hAnsi="Arial" w:cs="Arial"/>
          <w:sz w:val="20"/>
          <w:szCs w:val="20"/>
        </w:rPr>
        <w:t>Za</w:t>
      </w:r>
      <w:r w:rsidR="00F0418F">
        <w:rPr>
          <w:rFonts w:ascii="Arial" w:eastAsiaTheme="minorHAnsi" w:hAnsi="Arial" w:cs="Arial"/>
          <w:sz w:val="20"/>
          <w:szCs w:val="20"/>
        </w:rPr>
        <w:t>to Za</w:t>
      </w:r>
      <w:r>
        <w:rPr>
          <w:rFonts w:ascii="Arial" w:eastAsiaTheme="minorHAnsi" w:hAnsi="Arial" w:cs="Arial"/>
          <w:sz w:val="20"/>
          <w:szCs w:val="20"/>
        </w:rPr>
        <w:t xml:space="preserve">govornik </w:t>
      </w:r>
      <w:r w:rsidR="00DB5B17">
        <w:rPr>
          <w:rFonts w:ascii="Arial" w:eastAsiaTheme="minorHAnsi" w:hAnsi="Arial" w:cs="Arial"/>
          <w:sz w:val="20"/>
          <w:szCs w:val="20"/>
        </w:rPr>
        <w:t xml:space="preserve">Ministrstvu za </w:t>
      </w:r>
      <w:r w:rsidR="007701FF">
        <w:rPr>
          <w:rFonts w:ascii="Arial" w:eastAsiaTheme="minorHAnsi" w:hAnsi="Arial" w:cs="Arial"/>
          <w:sz w:val="20"/>
          <w:szCs w:val="20"/>
        </w:rPr>
        <w:t>solidarno prihodnost</w:t>
      </w:r>
      <w:r w:rsidR="00DB5B17">
        <w:rPr>
          <w:rFonts w:ascii="Arial" w:eastAsiaTheme="minorHAnsi" w:hAnsi="Arial" w:cs="Arial"/>
          <w:sz w:val="20"/>
          <w:szCs w:val="20"/>
        </w:rPr>
        <w:t xml:space="preserve"> </w:t>
      </w:r>
      <w:r>
        <w:rPr>
          <w:rFonts w:ascii="Arial" w:eastAsiaTheme="minorHAnsi" w:hAnsi="Arial" w:cs="Arial"/>
          <w:sz w:val="20"/>
          <w:szCs w:val="20"/>
        </w:rPr>
        <w:t xml:space="preserve">na podlagi </w:t>
      </w:r>
      <w:r w:rsidR="00311383">
        <w:rPr>
          <w:rFonts w:ascii="Arial" w:eastAsiaTheme="minorHAnsi" w:hAnsi="Arial" w:cs="Arial"/>
          <w:sz w:val="20"/>
          <w:szCs w:val="20"/>
        </w:rPr>
        <w:t xml:space="preserve">druge alineje </w:t>
      </w:r>
      <w:r>
        <w:rPr>
          <w:rFonts w:ascii="Arial" w:eastAsiaTheme="minorHAnsi" w:hAnsi="Arial" w:cs="Arial"/>
          <w:sz w:val="20"/>
          <w:szCs w:val="20"/>
        </w:rPr>
        <w:t xml:space="preserve">21. člena </w:t>
      </w:r>
      <w:proofErr w:type="spellStart"/>
      <w:r>
        <w:rPr>
          <w:rFonts w:ascii="Arial" w:eastAsiaTheme="minorHAnsi" w:hAnsi="Arial" w:cs="Arial"/>
          <w:sz w:val="20"/>
          <w:szCs w:val="20"/>
        </w:rPr>
        <w:t>ZVarD</w:t>
      </w:r>
      <w:proofErr w:type="spellEnd"/>
      <w:r>
        <w:rPr>
          <w:rFonts w:ascii="Arial" w:eastAsiaTheme="minorHAnsi" w:hAnsi="Arial" w:cs="Arial"/>
          <w:sz w:val="20"/>
          <w:szCs w:val="20"/>
        </w:rPr>
        <w:t xml:space="preserve"> priporoča, </w:t>
      </w:r>
      <w:bookmarkStart w:id="8" w:name="_Hlk120266383"/>
      <w:r w:rsidR="007240C0">
        <w:rPr>
          <w:rFonts w:ascii="Arial" w:eastAsiaTheme="minorHAnsi" w:hAnsi="Arial" w:cs="Arial"/>
          <w:sz w:val="20"/>
          <w:szCs w:val="20"/>
        </w:rPr>
        <w:t>naj</w:t>
      </w:r>
      <w:r w:rsidR="004B3389">
        <w:rPr>
          <w:rFonts w:ascii="Arial" w:eastAsiaTheme="minorHAnsi" w:hAnsi="Arial" w:cs="Arial"/>
          <w:sz w:val="20"/>
          <w:szCs w:val="20"/>
        </w:rPr>
        <w:t xml:space="preserve"> </w:t>
      </w:r>
      <w:r w:rsidR="007701FF" w:rsidRPr="001D3602">
        <w:rPr>
          <w:rFonts w:ascii="Arial" w:hAnsi="Arial" w:cs="Arial"/>
          <w:sz w:val="20"/>
          <w:szCs w:val="20"/>
          <w:shd w:val="clear" w:color="auto" w:fill="FFFFFF"/>
        </w:rPr>
        <w:t xml:space="preserve">v skladu </w:t>
      </w:r>
      <w:r w:rsidR="00043BD5" w:rsidRPr="00043BD5">
        <w:rPr>
          <w:rFonts w:ascii="Arial" w:hAnsi="Arial" w:cs="Arial"/>
          <w:sz w:val="20"/>
          <w:szCs w:val="20"/>
          <w:shd w:val="clear" w:color="auto" w:fill="FFFFFF"/>
        </w:rPr>
        <w:t xml:space="preserve">s 40a. členom Pravilnika o postopkih pri uveljavljanju pravice do institucionalnega varstva, ki ureja krizno namestitev starejših oseb in odraslih oseb s posebnimi potrebami, </w:t>
      </w:r>
      <w:r w:rsidR="00CE37CD" w:rsidRPr="00CE37CD">
        <w:rPr>
          <w:rFonts w:ascii="Arial" w:hAnsi="Arial" w:cs="Arial"/>
          <w:sz w:val="20"/>
          <w:szCs w:val="20"/>
          <w:shd w:val="clear" w:color="auto" w:fill="FFFFFF"/>
        </w:rPr>
        <w:t>domovom za starejše in posebnim socialnovarstvenim zavodom na območju cele države zagotovi zadostne kapacitete, da bodo v praksi lahko izvajali krizne namestitve gibalno oviranih brezdomcev oziroma upoštevali prošnje za nujni sprejem na podlagi zdravniškega mnenja in socialnega poročila centra za socialno delo, v katerem bo  utemeljena nujnost sprejema.</w:t>
      </w:r>
    </w:p>
    <w:bookmarkEnd w:id="8"/>
    <w:p w14:paraId="7D381D7F" w14:textId="77777777" w:rsidR="00C900FB" w:rsidRDefault="00C900FB" w:rsidP="002E0121">
      <w:pPr>
        <w:jc w:val="both"/>
        <w:rPr>
          <w:rFonts w:ascii="Arial" w:eastAsiaTheme="minorHAnsi" w:hAnsi="Arial" w:cs="Arial"/>
          <w:sz w:val="20"/>
          <w:szCs w:val="20"/>
        </w:rPr>
      </w:pPr>
    </w:p>
    <w:sectPr w:rsidR="00C900FB" w:rsidSect="00681448">
      <w:footerReference w:type="even" r:id="rId31"/>
      <w:footerReference w:type="default" r:id="rId32"/>
      <w:headerReference w:type="first" r:id="rId33"/>
      <w:footerReference w:type="first" r:id="rId34"/>
      <w:pgSz w:w="11906" w:h="16838"/>
      <w:pgMar w:top="1560"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F7CB7" w14:textId="77777777" w:rsidR="00EE293D" w:rsidRDefault="00EE293D" w:rsidP="00DB0350">
      <w:r>
        <w:separator/>
      </w:r>
    </w:p>
  </w:endnote>
  <w:endnote w:type="continuationSeparator" w:id="0">
    <w:p w14:paraId="0FD3CDBE" w14:textId="77777777" w:rsidR="00EE293D" w:rsidRDefault="00EE293D" w:rsidP="00DB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644481565"/>
      <w:docPartObj>
        <w:docPartGallery w:val="Page Numbers (Bottom of Page)"/>
        <w:docPartUnique/>
      </w:docPartObj>
    </w:sdtPr>
    <w:sdtContent>
      <w:p w14:paraId="235BB9F0" w14:textId="77777777" w:rsidR="003132E8" w:rsidRDefault="00BB3DF4" w:rsidP="009638A3">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10F8E19D" w14:textId="77777777" w:rsidR="003132E8" w:rsidRDefault="003132E8" w:rsidP="003F71A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3301105"/>
      <w:docPartObj>
        <w:docPartGallery w:val="Page Numbers (Bottom of Page)"/>
        <w:docPartUnique/>
      </w:docPartObj>
    </w:sdtPr>
    <w:sdtContent>
      <w:p w14:paraId="4B596C82" w14:textId="4DFB9AA0" w:rsidR="004656BB" w:rsidRDefault="004656BB">
        <w:pPr>
          <w:pStyle w:val="Noga"/>
          <w:jc w:val="center"/>
        </w:pPr>
        <w:r>
          <w:fldChar w:fldCharType="begin"/>
        </w:r>
        <w:r>
          <w:instrText>PAGE   \* MERGEFORMAT</w:instrText>
        </w:r>
        <w:r>
          <w:fldChar w:fldCharType="separate"/>
        </w:r>
        <w:r w:rsidR="00D64197" w:rsidRPr="00D64197">
          <w:rPr>
            <w:noProof/>
            <w:lang w:val="sl-SI"/>
          </w:rPr>
          <w:t>2</w:t>
        </w:r>
        <w:r>
          <w:fldChar w:fldCharType="end"/>
        </w:r>
      </w:p>
    </w:sdtContent>
  </w:sdt>
  <w:p w14:paraId="40A48F31" w14:textId="77777777" w:rsidR="003132E8" w:rsidRDefault="003132E8" w:rsidP="003F71AF">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647114"/>
      <w:docPartObj>
        <w:docPartGallery w:val="Page Numbers (Bottom of Page)"/>
        <w:docPartUnique/>
      </w:docPartObj>
    </w:sdtPr>
    <w:sdtContent>
      <w:p w14:paraId="39F78C5A" w14:textId="2A5133E0" w:rsidR="003132E8" w:rsidRDefault="00BB3DF4">
        <w:pPr>
          <w:pStyle w:val="Noga"/>
          <w:jc w:val="right"/>
        </w:pPr>
        <w:r>
          <w:fldChar w:fldCharType="begin"/>
        </w:r>
        <w:r>
          <w:instrText>PAGE   \* MERGEFORMAT</w:instrText>
        </w:r>
        <w:r>
          <w:fldChar w:fldCharType="separate"/>
        </w:r>
        <w:r w:rsidR="00D64197" w:rsidRPr="00D64197">
          <w:rPr>
            <w:noProof/>
            <w:lang w:val="sl-SI"/>
          </w:rPr>
          <w:t>1</w:t>
        </w:r>
        <w:r>
          <w:fldChar w:fldCharType="end"/>
        </w:r>
      </w:p>
    </w:sdtContent>
  </w:sdt>
  <w:p w14:paraId="68D03514" w14:textId="77777777" w:rsidR="003132E8" w:rsidRDefault="003132E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D335A" w14:textId="77777777" w:rsidR="00EE293D" w:rsidRDefault="00EE293D" w:rsidP="00DB0350">
      <w:r>
        <w:separator/>
      </w:r>
    </w:p>
  </w:footnote>
  <w:footnote w:type="continuationSeparator" w:id="0">
    <w:p w14:paraId="7DD874DC" w14:textId="77777777" w:rsidR="00EE293D" w:rsidRDefault="00EE293D" w:rsidP="00DB0350">
      <w:r>
        <w:continuationSeparator/>
      </w:r>
    </w:p>
  </w:footnote>
  <w:footnote w:id="1">
    <w:p w14:paraId="35F93F92" w14:textId="249146F4" w:rsidR="00D772DD" w:rsidRPr="00D772DD" w:rsidRDefault="00D772DD" w:rsidP="00D772DD">
      <w:pPr>
        <w:pStyle w:val="Sprotnaopomba-besedilo"/>
        <w:jc w:val="both"/>
        <w:rPr>
          <w:sz w:val="18"/>
          <w:szCs w:val="18"/>
          <w:lang w:val="sl-SI"/>
        </w:rPr>
      </w:pPr>
      <w:r>
        <w:rPr>
          <w:rStyle w:val="Sprotnaopomba-sklic"/>
        </w:rPr>
        <w:footnoteRef/>
      </w:r>
      <w:r>
        <w:t xml:space="preserve"> </w:t>
      </w:r>
      <w:r w:rsidRPr="00D772DD">
        <w:rPr>
          <w:sz w:val="18"/>
          <w:szCs w:val="18"/>
        </w:rPr>
        <w:t xml:space="preserve">Uradni list RS, št. 3/07 – uradno prečiščeno besedilo, 23/07 – popr., 41/07 – popr., 61/10 – ZSVarPre, 62/10 – ZUPJS, 57/12, 39/16, 52/16 – ZPPreb-1, 15/17 – DZ, 29/17, 54/17, 21/18 – ZNOrg, 31/18 – ZOA-A, 28/19, 189/20 – ZFRO, 196/21 – ZDOsk, 82/23 in 84/23 – ZDOsk-1. </w:t>
      </w:r>
    </w:p>
  </w:footnote>
  <w:footnote w:id="2">
    <w:p w14:paraId="01D96274" w14:textId="18C4112D" w:rsidR="00993727" w:rsidRPr="00993727" w:rsidRDefault="00993727">
      <w:pPr>
        <w:pStyle w:val="Sprotnaopomba-besedilo"/>
        <w:rPr>
          <w:sz w:val="18"/>
          <w:szCs w:val="18"/>
          <w:lang w:val="sl-SI"/>
        </w:rPr>
      </w:pPr>
      <w:r>
        <w:rPr>
          <w:rStyle w:val="Sprotnaopomba-sklic"/>
        </w:rPr>
        <w:footnoteRef/>
      </w:r>
      <w:r>
        <w:t xml:space="preserve"> </w:t>
      </w:r>
      <w:r w:rsidRPr="00993727">
        <w:rPr>
          <w:sz w:val="18"/>
          <w:szCs w:val="18"/>
        </w:rPr>
        <w:t>Uradni list RS, št. 38/04, 23/06, 42/07 in 4/14</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2A8F4" w14:textId="77777777" w:rsidR="003132E8" w:rsidRPr="000E4BA2" w:rsidRDefault="00BB3DF4" w:rsidP="000E4BA2">
    <w:pPr>
      <w:pStyle w:val="Glava"/>
    </w:pPr>
    <w:r w:rsidRPr="000E4BA2">
      <w:rPr>
        <w:noProof/>
        <w:lang w:eastAsia="sl-SI"/>
      </w:rPr>
      <w:drawing>
        <wp:anchor distT="0" distB="0" distL="114300" distR="114300" simplePos="0" relativeHeight="251659264" behindDoc="1" locked="0" layoutInCell="1" allowOverlap="1" wp14:anchorId="0CC6E72C" wp14:editId="459F4A17">
          <wp:simplePos x="0" y="0"/>
          <wp:positionH relativeFrom="page">
            <wp:align>left</wp:align>
          </wp:positionH>
          <wp:positionV relativeFrom="paragraph">
            <wp:posOffset>-441325</wp:posOffset>
          </wp:positionV>
          <wp:extent cx="7530465" cy="2030095"/>
          <wp:effectExtent l="0" t="0" r="0" b="8255"/>
          <wp:wrapTight wrapText="bothSides">
            <wp:wrapPolygon edited="0">
              <wp:start x="0" y="0"/>
              <wp:lineTo x="0" y="21485"/>
              <wp:lineTo x="21529" y="21485"/>
              <wp:lineTo x="21529" y="0"/>
              <wp:lineTo x="0" y="0"/>
            </wp:wrapPolygon>
          </wp:wrapTight>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2237" cy="203890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50"/>
    <w:rsid w:val="00004E77"/>
    <w:rsid w:val="00005748"/>
    <w:rsid w:val="000116EA"/>
    <w:rsid w:val="0001606B"/>
    <w:rsid w:val="000276C7"/>
    <w:rsid w:val="00030950"/>
    <w:rsid w:val="000350EA"/>
    <w:rsid w:val="00043BD5"/>
    <w:rsid w:val="00054888"/>
    <w:rsid w:val="0006386D"/>
    <w:rsid w:val="00076604"/>
    <w:rsid w:val="0007778A"/>
    <w:rsid w:val="00083CE5"/>
    <w:rsid w:val="00090C1F"/>
    <w:rsid w:val="000950B4"/>
    <w:rsid w:val="00097EC5"/>
    <w:rsid w:val="000A3674"/>
    <w:rsid w:val="000B1C4B"/>
    <w:rsid w:val="000C2173"/>
    <w:rsid w:val="000D0351"/>
    <w:rsid w:val="000D4196"/>
    <w:rsid w:val="000D6758"/>
    <w:rsid w:val="000E5640"/>
    <w:rsid w:val="00100DFF"/>
    <w:rsid w:val="00101B71"/>
    <w:rsid w:val="00101BDD"/>
    <w:rsid w:val="001058E3"/>
    <w:rsid w:val="001179E8"/>
    <w:rsid w:val="00117A50"/>
    <w:rsid w:val="001226A9"/>
    <w:rsid w:val="00123B46"/>
    <w:rsid w:val="0012641C"/>
    <w:rsid w:val="001324DD"/>
    <w:rsid w:val="0013277A"/>
    <w:rsid w:val="001328DD"/>
    <w:rsid w:val="00147737"/>
    <w:rsid w:val="00150151"/>
    <w:rsid w:val="00154498"/>
    <w:rsid w:val="00160840"/>
    <w:rsid w:val="00164654"/>
    <w:rsid w:val="00165D11"/>
    <w:rsid w:val="00174B8B"/>
    <w:rsid w:val="00185465"/>
    <w:rsid w:val="00186124"/>
    <w:rsid w:val="001947BC"/>
    <w:rsid w:val="00194A81"/>
    <w:rsid w:val="00195632"/>
    <w:rsid w:val="00195BF5"/>
    <w:rsid w:val="001B3F86"/>
    <w:rsid w:val="001B45BC"/>
    <w:rsid w:val="001C1378"/>
    <w:rsid w:val="001C31D8"/>
    <w:rsid w:val="001D0DCA"/>
    <w:rsid w:val="001D3602"/>
    <w:rsid w:val="001E4442"/>
    <w:rsid w:val="001F7519"/>
    <w:rsid w:val="00212944"/>
    <w:rsid w:val="00214660"/>
    <w:rsid w:val="00221DD2"/>
    <w:rsid w:val="002254F2"/>
    <w:rsid w:val="00232165"/>
    <w:rsid w:val="00237949"/>
    <w:rsid w:val="00240910"/>
    <w:rsid w:val="00276F87"/>
    <w:rsid w:val="00280B9C"/>
    <w:rsid w:val="002837F0"/>
    <w:rsid w:val="002A779B"/>
    <w:rsid w:val="002D000A"/>
    <w:rsid w:val="002D59D7"/>
    <w:rsid w:val="002E0121"/>
    <w:rsid w:val="002E5443"/>
    <w:rsid w:val="002E6303"/>
    <w:rsid w:val="002E6AFA"/>
    <w:rsid w:val="002F0DD9"/>
    <w:rsid w:val="0030398F"/>
    <w:rsid w:val="00307740"/>
    <w:rsid w:val="003101C2"/>
    <w:rsid w:val="00311383"/>
    <w:rsid w:val="003132E8"/>
    <w:rsid w:val="00323029"/>
    <w:rsid w:val="00326B4E"/>
    <w:rsid w:val="00333006"/>
    <w:rsid w:val="00336FCB"/>
    <w:rsid w:val="00337AFA"/>
    <w:rsid w:val="003527AD"/>
    <w:rsid w:val="00360221"/>
    <w:rsid w:val="00362BBC"/>
    <w:rsid w:val="003638D1"/>
    <w:rsid w:val="0037154E"/>
    <w:rsid w:val="003715FE"/>
    <w:rsid w:val="003716B5"/>
    <w:rsid w:val="00371FE6"/>
    <w:rsid w:val="00372964"/>
    <w:rsid w:val="00377919"/>
    <w:rsid w:val="003813D5"/>
    <w:rsid w:val="003913F3"/>
    <w:rsid w:val="00397B1D"/>
    <w:rsid w:val="003A7CC4"/>
    <w:rsid w:val="003C493B"/>
    <w:rsid w:val="003C72EB"/>
    <w:rsid w:val="003D42CC"/>
    <w:rsid w:val="003E5745"/>
    <w:rsid w:val="003F3EC3"/>
    <w:rsid w:val="003F531A"/>
    <w:rsid w:val="003F6E82"/>
    <w:rsid w:val="004015DA"/>
    <w:rsid w:val="00404165"/>
    <w:rsid w:val="0041658F"/>
    <w:rsid w:val="004216F2"/>
    <w:rsid w:val="00422B4F"/>
    <w:rsid w:val="00432E59"/>
    <w:rsid w:val="00437CD9"/>
    <w:rsid w:val="0045398C"/>
    <w:rsid w:val="004656BB"/>
    <w:rsid w:val="0048076D"/>
    <w:rsid w:val="0048490F"/>
    <w:rsid w:val="0048625A"/>
    <w:rsid w:val="004866CD"/>
    <w:rsid w:val="00494329"/>
    <w:rsid w:val="004A2DA8"/>
    <w:rsid w:val="004B1147"/>
    <w:rsid w:val="004B3389"/>
    <w:rsid w:val="004B75DB"/>
    <w:rsid w:val="004C0267"/>
    <w:rsid w:val="004C249A"/>
    <w:rsid w:val="004C3D2A"/>
    <w:rsid w:val="004D339B"/>
    <w:rsid w:val="004D6E31"/>
    <w:rsid w:val="004E4DF1"/>
    <w:rsid w:val="00504ABD"/>
    <w:rsid w:val="005126B6"/>
    <w:rsid w:val="00516A5F"/>
    <w:rsid w:val="00520C9B"/>
    <w:rsid w:val="0052644F"/>
    <w:rsid w:val="0053115D"/>
    <w:rsid w:val="005316E8"/>
    <w:rsid w:val="00550FD8"/>
    <w:rsid w:val="00555C03"/>
    <w:rsid w:val="00555C05"/>
    <w:rsid w:val="005702CD"/>
    <w:rsid w:val="00577040"/>
    <w:rsid w:val="005828CC"/>
    <w:rsid w:val="00586934"/>
    <w:rsid w:val="00592C0E"/>
    <w:rsid w:val="005A18C5"/>
    <w:rsid w:val="005A6713"/>
    <w:rsid w:val="005D25A2"/>
    <w:rsid w:val="005D30BA"/>
    <w:rsid w:val="005D6A09"/>
    <w:rsid w:val="005E6F2C"/>
    <w:rsid w:val="00625596"/>
    <w:rsid w:val="00626483"/>
    <w:rsid w:val="00634EA7"/>
    <w:rsid w:val="00641BA2"/>
    <w:rsid w:val="00646E5F"/>
    <w:rsid w:val="00652100"/>
    <w:rsid w:val="0067314C"/>
    <w:rsid w:val="00676602"/>
    <w:rsid w:val="00681048"/>
    <w:rsid w:val="00681448"/>
    <w:rsid w:val="006819A6"/>
    <w:rsid w:val="00683298"/>
    <w:rsid w:val="00685FF0"/>
    <w:rsid w:val="00690237"/>
    <w:rsid w:val="0069242D"/>
    <w:rsid w:val="00694BF5"/>
    <w:rsid w:val="006A764C"/>
    <w:rsid w:val="006B0FD7"/>
    <w:rsid w:val="006B15BF"/>
    <w:rsid w:val="006C1401"/>
    <w:rsid w:val="006C3B33"/>
    <w:rsid w:val="006C75F5"/>
    <w:rsid w:val="006D07E8"/>
    <w:rsid w:val="006D1714"/>
    <w:rsid w:val="006D4A94"/>
    <w:rsid w:val="006E4E32"/>
    <w:rsid w:val="006E4EAD"/>
    <w:rsid w:val="006E5D06"/>
    <w:rsid w:val="00711F51"/>
    <w:rsid w:val="007143FD"/>
    <w:rsid w:val="0071688E"/>
    <w:rsid w:val="007240C0"/>
    <w:rsid w:val="00725D04"/>
    <w:rsid w:val="00735EF2"/>
    <w:rsid w:val="0073634F"/>
    <w:rsid w:val="007453BA"/>
    <w:rsid w:val="00755B64"/>
    <w:rsid w:val="00760658"/>
    <w:rsid w:val="00763002"/>
    <w:rsid w:val="00767CA9"/>
    <w:rsid w:val="007701FF"/>
    <w:rsid w:val="007703C1"/>
    <w:rsid w:val="007837A5"/>
    <w:rsid w:val="007863C5"/>
    <w:rsid w:val="00787B14"/>
    <w:rsid w:val="007A2534"/>
    <w:rsid w:val="007A5104"/>
    <w:rsid w:val="007B5092"/>
    <w:rsid w:val="007D237A"/>
    <w:rsid w:val="007D34D1"/>
    <w:rsid w:val="007D4431"/>
    <w:rsid w:val="007E350E"/>
    <w:rsid w:val="007E5E4A"/>
    <w:rsid w:val="007F587C"/>
    <w:rsid w:val="00803B9A"/>
    <w:rsid w:val="0080568F"/>
    <w:rsid w:val="008060B9"/>
    <w:rsid w:val="008070D0"/>
    <w:rsid w:val="00811788"/>
    <w:rsid w:val="00815F97"/>
    <w:rsid w:val="00816AE4"/>
    <w:rsid w:val="00823F93"/>
    <w:rsid w:val="008251F5"/>
    <w:rsid w:val="00831BA2"/>
    <w:rsid w:val="00835D2E"/>
    <w:rsid w:val="00836FC8"/>
    <w:rsid w:val="00847751"/>
    <w:rsid w:val="008606EA"/>
    <w:rsid w:val="00861C26"/>
    <w:rsid w:val="00880ECE"/>
    <w:rsid w:val="00883460"/>
    <w:rsid w:val="008905C5"/>
    <w:rsid w:val="00893A03"/>
    <w:rsid w:val="008A15E5"/>
    <w:rsid w:val="008B0C07"/>
    <w:rsid w:val="008B1F59"/>
    <w:rsid w:val="008B2D93"/>
    <w:rsid w:val="008B6066"/>
    <w:rsid w:val="008B60E6"/>
    <w:rsid w:val="008C1083"/>
    <w:rsid w:val="008C338F"/>
    <w:rsid w:val="008C403F"/>
    <w:rsid w:val="008D1721"/>
    <w:rsid w:val="008E17D5"/>
    <w:rsid w:val="008E333D"/>
    <w:rsid w:val="008E4878"/>
    <w:rsid w:val="00901343"/>
    <w:rsid w:val="00905DEA"/>
    <w:rsid w:val="00907829"/>
    <w:rsid w:val="009166D3"/>
    <w:rsid w:val="00921BE1"/>
    <w:rsid w:val="00922DCC"/>
    <w:rsid w:val="00926011"/>
    <w:rsid w:val="0093043A"/>
    <w:rsid w:val="0093356B"/>
    <w:rsid w:val="009433B8"/>
    <w:rsid w:val="009444D8"/>
    <w:rsid w:val="00947247"/>
    <w:rsid w:val="009508F6"/>
    <w:rsid w:val="00951033"/>
    <w:rsid w:val="00962C10"/>
    <w:rsid w:val="009703E2"/>
    <w:rsid w:val="009741AB"/>
    <w:rsid w:val="0098173A"/>
    <w:rsid w:val="009903F8"/>
    <w:rsid w:val="00993727"/>
    <w:rsid w:val="00994432"/>
    <w:rsid w:val="009A3185"/>
    <w:rsid w:val="009A4C07"/>
    <w:rsid w:val="009A4C3E"/>
    <w:rsid w:val="009C57D2"/>
    <w:rsid w:val="009D3077"/>
    <w:rsid w:val="009D4C16"/>
    <w:rsid w:val="009E55C4"/>
    <w:rsid w:val="009E7E17"/>
    <w:rsid w:val="009F0873"/>
    <w:rsid w:val="009F151B"/>
    <w:rsid w:val="009F2246"/>
    <w:rsid w:val="009F2BED"/>
    <w:rsid w:val="00A1098B"/>
    <w:rsid w:val="00A16085"/>
    <w:rsid w:val="00A20388"/>
    <w:rsid w:val="00A204CC"/>
    <w:rsid w:val="00A268F0"/>
    <w:rsid w:val="00A53D4D"/>
    <w:rsid w:val="00A554A8"/>
    <w:rsid w:val="00A60925"/>
    <w:rsid w:val="00A677F9"/>
    <w:rsid w:val="00A756B3"/>
    <w:rsid w:val="00A766F7"/>
    <w:rsid w:val="00A77A30"/>
    <w:rsid w:val="00A951DE"/>
    <w:rsid w:val="00AA10BC"/>
    <w:rsid w:val="00AD1181"/>
    <w:rsid w:val="00AD2EED"/>
    <w:rsid w:val="00AD5536"/>
    <w:rsid w:val="00AE0413"/>
    <w:rsid w:val="00AE7148"/>
    <w:rsid w:val="00AF113A"/>
    <w:rsid w:val="00AF1D2D"/>
    <w:rsid w:val="00AF647C"/>
    <w:rsid w:val="00B13856"/>
    <w:rsid w:val="00B24FA5"/>
    <w:rsid w:val="00B27107"/>
    <w:rsid w:val="00B325D3"/>
    <w:rsid w:val="00B33743"/>
    <w:rsid w:val="00B34A05"/>
    <w:rsid w:val="00B42ED0"/>
    <w:rsid w:val="00B454A1"/>
    <w:rsid w:val="00B55F2A"/>
    <w:rsid w:val="00B61F2F"/>
    <w:rsid w:val="00B62A13"/>
    <w:rsid w:val="00B67E87"/>
    <w:rsid w:val="00B843A7"/>
    <w:rsid w:val="00B9257C"/>
    <w:rsid w:val="00B96C40"/>
    <w:rsid w:val="00B97631"/>
    <w:rsid w:val="00BA00B5"/>
    <w:rsid w:val="00BB2265"/>
    <w:rsid w:val="00BB3DF4"/>
    <w:rsid w:val="00BB5919"/>
    <w:rsid w:val="00BC1543"/>
    <w:rsid w:val="00BC18C4"/>
    <w:rsid w:val="00BC471C"/>
    <w:rsid w:val="00BE0BE3"/>
    <w:rsid w:val="00BE0FA0"/>
    <w:rsid w:val="00BF1EB5"/>
    <w:rsid w:val="00BF6015"/>
    <w:rsid w:val="00BF6884"/>
    <w:rsid w:val="00C02426"/>
    <w:rsid w:val="00C11608"/>
    <w:rsid w:val="00C14F08"/>
    <w:rsid w:val="00C200B5"/>
    <w:rsid w:val="00C235C3"/>
    <w:rsid w:val="00C237E7"/>
    <w:rsid w:val="00C343F1"/>
    <w:rsid w:val="00C34CCC"/>
    <w:rsid w:val="00C34E0C"/>
    <w:rsid w:val="00C36A0D"/>
    <w:rsid w:val="00C4491A"/>
    <w:rsid w:val="00C543B7"/>
    <w:rsid w:val="00C544E2"/>
    <w:rsid w:val="00C55763"/>
    <w:rsid w:val="00C61CED"/>
    <w:rsid w:val="00C650B7"/>
    <w:rsid w:val="00C65369"/>
    <w:rsid w:val="00C675E5"/>
    <w:rsid w:val="00C702FA"/>
    <w:rsid w:val="00C717F3"/>
    <w:rsid w:val="00C71C61"/>
    <w:rsid w:val="00C71DCF"/>
    <w:rsid w:val="00C900FB"/>
    <w:rsid w:val="00C926F3"/>
    <w:rsid w:val="00C946FC"/>
    <w:rsid w:val="00C94A50"/>
    <w:rsid w:val="00C97109"/>
    <w:rsid w:val="00CA3EF0"/>
    <w:rsid w:val="00CA7537"/>
    <w:rsid w:val="00CB108B"/>
    <w:rsid w:val="00CC3DAD"/>
    <w:rsid w:val="00CE05A8"/>
    <w:rsid w:val="00CE37CD"/>
    <w:rsid w:val="00CF1E41"/>
    <w:rsid w:val="00CF672E"/>
    <w:rsid w:val="00CF78D7"/>
    <w:rsid w:val="00D022A5"/>
    <w:rsid w:val="00D02BFB"/>
    <w:rsid w:val="00D04BF7"/>
    <w:rsid w:val="00D07690"/>
    <w:rsid w:val="00D13AC5"/>
    <w:rsid w:val="00D3015F"/>
    <w:rsid w:val="00D45B01"/>
    <w:rsid w:val="00D50D51"/>
    <w:rsid w:val="00D51975"/>
    <w:rsid w:val="00D55EED"/>
    <w:rsid w:val="00D5754E"/>
    <w:rsid w:val="00D5779A"/>
    <w:rsid w:val="00D57DBD"/>
    <w:rsid w:val="00D62537"/>
    <w:rsid w:val="00D63482"/>
    <w:rsid w:val="00D64197"/>
    <w:rsid w:val="00D74A49"/>
    <w:rsid w:val="00D75EF1"/>
    <w:rsid w:val="00D772DD"/>
    <w:rsid w:val="00D7734D"/>
    <w:rsid w:val="00D7789B"/>
    <w:rsid w:val="00D8597D"/>
    <w:rsid w:val="00D942A5"/>
    <w:rsid w:val="00DA5908"/>
    <w:rsid w:val="00DA78F0"/>
    <w:rsid w:val="00DB0350"/>
    <w:rsid w:val="00DB0573"/>
    <w:rsid w:val="00DB4169"/>
    <w:rsid w:val="00DB5B17"/>
    <w:rsid w:val="00DC0733"/>
    <w:rsid w:val="00DC3691"/>
    <w:rsid w:val="00DC7EA9"/>
    <w:rsid w:val="00DD282A"/>
    <w:rsid w:val="00DE5AF8"/>
    <w:rsid w:val="00DF0A1A"/>
    <w:rsid w:val="00DF0B76"/>
    <w:rsid w:val="00DF1138"/>
    <w:rsid w:val="00DF7A76"/>
    <w:rsid w:val="00E03F2B"/>
    <w:rsid w:val="00E040B5"/>
    <w:rsid w:val="00E10749"/>
    <w:rsid w:val="00E10B28"/>
    <w:rsid w:val="00E10D20"/>
    <w:rsid w:val="00E16258"/>
    <w:rsid w:val="00E17312"/>
    <w:rsid w:val="00E24300"/>
    <w:rsid w:val="00E24C70"/>
    <w:rsid w:val="00E35CC8"/>
    <w:rsid w:val="00E40495"/>
    <w:rsid w:val="00E4542F"/>
    <w:rsid w:val="00E47023"/>
    <w:rsid w:val="00E55B4D"/>
    <w:rsid w:val="00E677E9"/>
    <w:rsid w:val="00E810FC"/>
    <w:rsid w:val="00E83367"/>
    <w:rsid w:val="00E8531C"/>
    <w:rsid w:val="00E93DFC"/>
    <w:rsid w:val="00E944CB"/>
    <w:rsid w:val="00E946C7"/>
    <w:rsid w:val="00E97FC6"/>
    <w:rsid w:val="00EB0706"/>
    <w:rsid w:val="00EB4247"/>
    <w:rsid w:val="00EB644E"/>
    <w:rsid w:val="00EB6B7A"/>
    <w:rsid w:val="00EE1955"/>
    <w:rsid w:val="00EE293D"/>
    <w:rsid w:val="00EE3F70"/>
    <w:rsid w:val="00EE6553"/>
    <w:rsid w:val="00EE7EBE"/>
    <w:rsid w:val="00EF0A43"/>
    <w:rsid w:val="00F0323A"/>
    <w:rsid w:val="00F040BB"/>
    <w:rsid w:val="00F0418F"/>
    <w:rsid w:val="00F05EEF"/>
    <w:rsid w:val="00F07A8E"/>
    <w:rsid w:val="00F112B1"/>
    <w:rsid w:val="00F139E8"/>
    <w:rsid w:val="00F14CC6"/>
    <w:rsid w:val="00F253A7"/>
    <w:rsid w:val="00F34C7B"/>
    <w:rsid w:val="00F46EC0"/>
    <w:rsid w:val="00F56910"/>
    <w:rsid w:val="00F63346"/>
    <w:rsid w:val="00F638CA"/>
    <w:rsid w:val="00F665C8"/>
    <w:rsid w:val="00F77257"/>
    <w:rsid w:val="00F77343"/>
    <w:rsid w:val="00F821C1"/>
    <w:rsid w:val="00F84E97"/>
    <w:rsid w:val="00F95544"/>
    <w:rsid w:val="00FA6A41"/>
    <w:rsid w:val="00FB72FE"/>
    <w:rsid w:val="00FC04DE"/>
    <w:rsid w:val="00FC072D"/>
    <w:rsid w:val="00FC2743"/>
    <w:rsid w:val="00FC47C5"/>
    <w:rsid w:val="00FC5B5B"/>
    <w:rsid w:val="00FD0CAE"/>
    <w:rsid w:val="00FD5089"/>
    <w:rsid w:val="00FE5E89"/>
    <w:rsid w:val="00FF3AF1"/>
    <w:rsid w:val="00FF6F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8132"/>
  <w15:docId w15:val="{B7AC8409-1C5F-4CFF-BBDD-9293663F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0350"/>
    <w:pPr>
      <w:spacing w:after="0" w:line="240" w:lineRule="auto"/>
    </w:pPr>
    <w:rPr>
      <w:rFonts w:ascii="Times New Roman" w:eastAsia="Times New Roman" w:hAnsi="Times New Roman" w:cs="Times New Roman"/>
      <w:sz w:val="24"/>
      <w:szCs w:val="24"/>
      <w:lang w:eastAsia="en-GB"/>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DB0350"/>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DB0350"/>
    <w:pPr>
      <w:tabs>
        <w:tab w:val="left" w:pos="1701"/>
      </w:tabs>
      <w:spacing w:after="160" w:line="259" w:lineRule="auto"/>
      <w:ind w:left="1701" w:hanging="1701"/>
    </w:pPr>
    <w:rPr>
      <w:rFonts w:asciiTheme="minorHAnsi" w:eastAsiaTheme="minorHAnsi" w:hAnsiTheme="minorHAnsi" w:cstheme="minorBidi"/>
      <w:b/>
      <w:sz w:val="22"/>
      <w:szCs w:val="22"/>
      <w:lang w:val="it-IT" w:eastAsia="en-US"/>
    </w:rPr>
  </w:style>
  <w:style w:type="paragraph" w:customStyle="1" w:styleId="podpisi">
    <w:name w:val="podpisi"/>
    <w:basedOn w:val="Navaden"/>
    <w:qFormat/>
    <w:rsid w:val="00DB0350"/>
    <w:pPr>
      <w:tabs>
        <w:tab w:val="left" w:pos="3402"/>
      </w:tabs>
      <w:spacing w:after="160" w:line="259" w:lineRule="auto"/>
    </w:pPr>
    <w:rPr>
      <w:rFonts w:asciiTheme="minorHAnsi" w:eastAsiaTheme="minorHAnsi" w:hAnsiTheme="minorHAnsi" w:cstheme="minorBidi"/>
      <w:sz w:val="22"/>
      <w:szCs w:val="22"/>
      <w:lang w:val="it-IT" w:eastAsia="en-US"/>
    </w:rPr>
  </w:style>
  <w:style w:type="paragraph" w:styleId="Glava">
    <w:name w:val="header"/>
    <w:basedOn w:val="Navaden"/>
    <w:link w:val="GlavaZnak"/>
    <w:uiPriority w:val="99"/>
    <w:unhideWhenUsed/>
    <w:rsid w:val="00DB0350"/>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DB0350"/>
  </w:style>
  <w:style w:type="character" w:styleId="Hiperpovezava">
    <w:name w:val="Hyperlink"/>
    <w:basedOn w:val="Privzetapisavaodstavka"/>
    <w:uiPriority w:val="99"/>
    <w:unhideWhenUsed/>
    <w:rsid w:val="00DB0350"/>
    <w:rPr>
      <w:color w:val="0563C1" w:themeColor="hyperlink"/>
      <w:u w:val="single"/>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iPriority w:val="99"/>
    <w:unhideWhenUsed/>
    <w:qFormat/>
    <w:rsid w:val="00DB0350"/>
    <w:rPr>
      <w:rFonts w:ascii="Arial" w:hAnsi="Arial"/>
      <w:sz w:val="20"/>
      <w:szCs w:val="20"/>
      <w:lang w:val="en-US" w:eastAsia="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rsid w:val="00DB0350"/>
    <w:rPr>
      <w:rFonts w:ascii="Arial" w:eastAsia="Times New Roman" w:hAnsi="Arial" w:cs="Times New Roman"/>
      <w:sz w:val="20"/>
      <w:szCs w:val="20"/>
      <w:lang w:val="en-US"/>
    </w:rPr>
  </w:style>
  <w:style w:type="character" w:styleId="Sprotnaopomba-sklic">
    <w:name w:val="footnote reference"/>
    <w:aliases w:val="_STEVILKA opomba,4_G,Fn Ref,Footnote Refernece,Footnote Refernece + (Latein) Arial,10 pt,Blau,BVI fnr,callout,Footnote Reference Superscript,footnotesign,Footnotes refss,Footnote Reference Number,Fußnotenzeichen_Raxen"/>
    <w:basedOn w:val="Privzetapisavaodstavka"/>
    <w:uiPriority w:val="99"/>
    <w:unhideWhenUsed/>
    <w:qFormat/>
    <w:rsid w:val="00DB0350"/>
    <w:rPr>
      <w:vertAlign w:val="superscript"/>
    </w:rPr>
  </w:style>
  <w:style w:type="paragraph" w:styleId="Noga">
    <w:name w:val="footer"/>
    <w:basedOn w:val="Navaden"/>
    <w:link w:val="NogaZnak"/>
    <w:uiPriority w:val="99"/>
    <w:unhideWhenUsed/>
    <w:rsid w:val="00DB0350"/>
    <w:pPr>
      <w:tabs>
        <w:tab w:val="center" w:pos="4536"/>
        <w:tab w:val="right" w:pos="9072"/>
      </w:tabs>
    </w:pPr>
    <w:rPr>
      <w:rFonts w:ascii="Arial" w:hAnsi="Arial"/>
      <w:sz w:val="20"/>
      <w:lang w:val="en-US" w:eastAsia="en-US"/>
    </w:rPr>
  </w:style>
  <w:style w:type="character" w:customStyle="1" w:styleId="NogaZnak">
    <w:name w:val="Noga Znak"/>
    <w:basedOn w:val="Privzetapisavaodstavka"/>
    <w:link w:val="Noga"/>
    <w:uiPriority w:val="99"/>
    <w:rsid w:val="00DB0350"/>
    <w:rPr>
      <w:rFonts w:ascii="Arial" w:eastAsia="Times New Roman" w:hAnsi="Arial" w:cs="Times New Roman"/>
      <w:sz w:val="20"/>
      <w:szCs w:val="24"/>
      <w:lang w:val="en-US"/>
    </w:rPr>
  </w:style>
  <w:style w:type="character" w:styleId="tevilkastrani">
    <w:name w:val="page number"/>
    <w:basedOn w:val="Privzetapisavaodstavka"/>
    <w:uiPriority w:val="99"/>
    <w:semiHidden/>
    <w:unhideWhenUsed/>
    <w:rsid w:val="00DB0350"/>
  </w:style>
  <w:style w:type="character" w:customStyle="1" w:styleId="apple-converted-space">
    <w:name w:val="apple-converted-space"/>
    <w:basedOn w:val="Privzetapisavaodstavka"/>
    <w:rsid w:val="00DB0350"/>
  </w:style>
  <w:style w:type="paragraph" w:customStyle="1" w:styleId="odstavek">
    <w:name w:val="odstavek"/>
    <w:basedOn w:val="Navaden"/>
    <w:rsid w:val="008C1083"/>
    <w:pPr>
      <w:spacing w:before="100" w:beforeAutospacing="1" w:after="100" w:afterAutospacing="1"/>
    </w:pPr>
    <w:rPr>
      <w:lang w:eastAsia="sl-SI"/>
    </w:rPr>
  </w:style>
  <w:style w:type="paragraph" w:styleId="Revizija">
    <w:name w:val="Revision"/>
    <w:hidden/>
    <w:uiPriority w:val="99"/>
    <w:semiHidden/>
    <w:rsid w:val="0037154E"/>
    <w:pPr>
      <w:spacing w:after="0" w:line="240" w:lineRule="auto"/>
    </w:pPr>
    <w:rPr>
      <w:rFonts w:ascii="Times New Roman" w:eastAsia="Times New Roman" w:hAnsi="Times New Roman" w:cs="Times New Roman"/>
      <w:sz w:val="24"/>
      <w:szCs w:val="24"/>
      <w:lang w:eastAsia="en-GB"/>
    </w:rPr>
  </w:style>
  <w:style w:type="character" w:styleId="Pripombasklic">
    <w:name w:val="annotation reference"/>
    <w:basedOn w:val="Privzetapisavaodstavka"/>
    <w:uiPriority w:val="99"/>
    <w:semiHidden/>
    <w:unhideWhenUsed/>
    <w:rsid w:val="00D57DBD"/>
    <w:rPr>
      <w:sz w:val="16"/>
      <w:szCs w:val="16"/>
    </w:rPr>
  </w:style>
  <w:style w:type="paragraph" w:styleId="Pripombabesedilo">
    <w:name w:val="annotation text"/>
    <w:basedOn w:val="Navaden"/>
    <w:link w:val="PripombabesediloZnak"/>
    <w:uiPriority w:val="99"/>
    <w:semiHidden/>
    <w:unhideWhenUsed/>
    <w:rsid w:val="00D57DBD"/>
    <w:rPr>
      <w:sz w:val="20"/>
      <w:szCs w:val="20"/>
    </w:rPr>
  </w:style>
  <w:style w:type="character" w:customStyle="1" w:styleId="PripombabesediloZnak">
    <w:name w:val="Pripomba – besedilo Znak"/>
    <w:basedOn w:val="Privzetapisavaodstavka"/>
    <w:link w:val="Pripombabesedilo"/>
    <w:uiPriority w:val="99"/>
    <w:semiHidden/>
    <w:rsid w:val="00D57DBD"/>
    <w:rPr>
      <w:rFonts w:ascii="Times New Roman" w:eastAsia="Times New Roman" w:hAnsi="Times New Roman" w:cs="Times New Roman"/>
      <w:sz w:val="20"/>
      <w:szCs w:val="20"/>
      <w:lang w:eastAsia="en-GB"/>
    </w:rPr>
  </w:style>
  <w:style w:type="paragraph" w:styleId="Zadevapripombe">
    <w:name w:val="annotation subject"/>
    <w:basedOn w:val="Pripombabesedilo"/>
    <w:next w:val="Pripombabesedilo"/>
    <w:link w:val="ZadevapripombeZnak"/>
    <w:uiPriority w:val="99"/>
    <w:semiHidden/>
    <w:unhideWhenUsed/>
    <w:rsid w:val="00D57DBD"/>
    <w:rPr>
      <w:b/>
      <w:bCs/>
    </w:rPr>
  </w:style>
  <w:style w:type="character" w:customStyle="1" w:styleId="ZadevapripombeZnak">
    <w:name w:val="Zadeva pripombe Znak"/>
    <w:basedOn w:val="PripombabesediloZnak"/>
    <w:link w:val="Zadevapripombe"/>
    <w:uiPriority w:val="99"/>
    <w:semiHidden/>
    <w:rsid w:val="00D57DBD"/>
    <w:rPr>
      <w:rFonts w:ascii="Times New Roman" w:eastAsia="Times New Roman" w:hAnsi="Times New Roman" w:cs="Times New Roman"/>
      <w:b/>
      <w:bCs/>
      <w:sz w:val="20"/>
      <w:szCs w:val="20"/>
      <w:lang w:eastAsia="en-GB"/>
    </w:rPr>
  </w:style>
  <w:style w:type="paragraph" w:styleId="Besedilooblaka">
    <w:name w:val="Balloon Text"/>
    <w:basedOn w:val="Navaden"/>
    <w:link w:val="BesedilooblakaZnak"/>
    <w:uiPriority w:val="99"/>
    <w:semiHidden/>
    <w:unhideWhenUsed/>
    <w:rsid w:val="007703C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703C1"/>
    <w:rPr>
      <w:rFonts w:ascii="Tahoma" w:eastAsia="Times New Roman" w:hAnsi="Tahoma" w:cs="Tahoma"/>
      <w:sz w:val="16"/>
      <w:szCs w:val="16"/>
      <w:lang w:eastAsia="en-GB"/>
    </w:rPr>
  </w:style>
  <w:style w:type="character" w:customStyle="1" w:styleId="Nerazreenaomemba1">
    <w:name w:val="Nerazrešena omemba1"/>
    <w:basedOn w:val="Privzetapisavaodstavka"/>
    <w:uiPriority w:val="99"/>
    <w:semiHidden/>
    <w:unhideWhenUsed/>
    <w:rsid w:val="00D02BFB"/>
    <w:rPr>
      <w:color w:val="605E5C"/>
      <w:shd w:val="clear" w:color="auto" w:fill="E1DFDD"/>
    </w:rPr>
  </w:style>
  <w:style w:type="character" w:customStyle="1" w:styleId="Nerazreenaomemba2">
    <w:name w:val="Nerazrešena omemba2"/>
    <w:basedOn w:val="Privzetapisavaodstavka"/>
    <w:uiPriority w:val="99"/>
    <w:semiHidden/>
    <w:unhideWhenUsed/>
    <w:rsid w:val="0067314C"/>
    <w:rPr>
      <w:color w:val="605E5C"/>
      <w:shd w:val="clear" w:color="auto" w:fill="E1DFDD"/>
    </w:rPr>
  </w:style>
  <w:style w:type="character" w:styleId="Nerazreenaomemba">
    <w:name w:val="Unresolved Mention"/>
    <w:basedOn w:val="Privzetapisavaodstavka"/>
    <w:uiPriority w:val="99"/>
    <w:semiHidden/>
    <w:unhideWhenUsed/>
    <w:rsid w:val="00337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lavna.pisarna@ljubljana.si" TargetMode="External"/><Relationship Id="rId18" Type="http://schemas.openxmlformats.org/officeDocument/2006/relationships/hyperlink" Target="mailto:info@nsios.si" TargetMode="External"/><Relationship Id="rId26" Type="http://schemas.openxmlformats.org/officeDocument/2006/relationships/hyperlink" Target="mailto:irssv@siol.net" TargetMode="External"/><Relationship Id="rId3" Type="http://schemas.openxmlformats.org/officeDocument/2006/relationships/settings" Target="settings.xml"/><Relationship Id="rId21" Type="http://schemas.openxmlformats.org/officeDocument/2006/relationships/hyperlink" Target="mailto:zdruzenje.dlan@gmail.com" TargetMode="External"/><Relationship Id="rId34" Type="http://schemas.openxmlformats.org/officeDocument/2006/relationships/footer" Target="footer3.xml"/><Relationship Id="rId7" Type="http://schemas.openxmlformats.org/officeDocument/2006/relationships/hyperlink" Target="mailto:gp.msp@gov.si" TargetMode="External"/><Relationship Id="rId12" Type="http://schemas.openxmlformats.org/officeDocument/2006/relationships/hyperlink" Target="mailto:gpcsd.ljcen@gov.si" TargetMode="External"/><Relationship Id="rId17" Type="http://schemas.openxmlformats.org/officeDocument/2006/relationships/hyperlink" Target="mailto:svetzainvalide-rs.mddsz@gov.si" TargetMode="External"/><Relationship Id="rId25" Type="http://schemas.openxmlformats.org/officeDocument/2006/relationships/hyperlink" Target="mailto:yhd-drustvo@yhd-drustvo.si"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Zavetisce.Lj@siol.net" TargetMode="External"/><Relationship Id="rId20" Type="http://schemas.openxmlformats.org/officeDocument/2006/relationships/hyperlink" Target="mailto:info@gluhoslepi.si" TargetMode="External"/><Relationship Id="rId29" Type="http://schemas.openxmlformats.org/officeDocument/2006/relationships/hyperlink" Target="mailto:info@mozaik-drustvo.s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varuh-rs.si" TargetMode="External"/><Relationship Id="rId24" Type="http://schemas.openxmlformats.org/officeDocument/2006/relationships/hyperlink" Target="mailto:zveza@soncek.org"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gdpr@kclj.si" TargetMode="External"/><Relationship Id="rId23" Type="http://schemas.openxmlformats.org/officeDocument/2006/relationships/hyperlink" Target="mailto:zgs1411@gmail.com" TargetMode="External"/><Relationship Id="rId28" Type="http://schemas.openxmlformats.org/officeDocument/2006/relationships/hyperlink" Target="mailto:info@kraljiulice.org" TargetMode="External"/><Relationship Id="rId36" Type="http://schemas.openxmlformats.org/officeDocument/2006/relationships/theme" Target="theme/theme1.xml"/><Relationship Id="rId10" Type="http://schemas.openxmlformats.org/officeDocument/2006/relationships/hyperlink" Target="mailto:gp@ds-rs.si" TargetMode="External"/><Relationship Id="rId19" Type="http://schemas.openxmlformats.org/officeDocument/2006/relationships/hyperlink" Target="mailto:info@zveza-slepih.si"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p@dz-rs.si" TargetMode="External"/><Relationship Id="rId14" Type="http://schemas.openxmlformats.org/officeDocument/2006/relationships/hyperlink" Target="mailto:gp.mnz@gov.si" TargetMode="External"/><Relationship Id="rId22" Type="http://schemas.openxmlformats.org/officeDocument/2006/relationships/hyperlink" Target="mailto:info@zveza-gns.si" TargetMode="External"/><Relationship Id="rId27" Type="http://schemas.openxmlformats.org/officeDocument/2006/relationships/hyperlink" Target="mailto:info@scsd.si" TargetMode="External"/><Relationship Id="rId30" Type="http://schemas.openxmlformats.org/officeDocument/2006/relationships/hyperlink" Target="mailto:info@sent.si" TargetMode="External"/><Relationship Id="rId35" Type="http://schemas.openxmlformats.org/officeDocument/2006/relationships/fontTable" Target="fontTable.xml"/><Relationship Id="rId8" Type="http://schemas.openxmlformats.org/officeDocument/2006/relationships/hyperlink" Target="mailto:gp.uprs@predsednica-slo.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55721-70F0-4D79-BCF8-950F880FB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2509</Words>
  <Characters>14307</Characters>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2024-08-21T11:26:00Z</dcterms:created>
  <dcterms:modified xsi:type="dcterms:W3CDTF">2024-08-21T11:26:00Z</dcterms:modified>
</cp:coreProperties>
</file>